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Алтайского края от 04.09.2013 N 46-ЗС</w:t>
              <w:br/>
              <w:t xml:space="preserve">(ред. от 01.02.2024)</w:t>
              <w:br/>
              <w:t xml:space="preserve">"О государственной поддержке инновационной деятельности в Алтайском крае"</w:t>
              <w:br/>
              <w:t xml:space="preserve">(принят Постановлением АКЗС от 02.09.2013 N 519)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22.04.2024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 сентября 2013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46-ЗС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АЛТАЙСКИЙ КРАЙ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ГОСУДАРСТВЕННОЙ ПОДДЕРЖКЕ ИННОВАЦИОННОЙ</w:t>
      </w:r>
    </w:p>
    <w:p>
      <w:pPr>
        <w:pStyle w:val="2"/>
        <w:jc w:val="center"/>
      </w:pPr>
      <w:r>
        <w:rPr>
          <w:sz w:val="20"/>
        </w:rPr>
        <w:t xml:space="preserve">ДЕЯТЕЛЬНОСТИ В АЛТАЙСКОМ КРАЕ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hyperlink w:history="0" r:id="rId7" w:tooltip="Постановление Алтайского краевого Законодательного Собрания от 02.09.2013 N 519 &quot;О законе Алтайского края &quot;О государственной поддержке инновационной деятельности в Алтайском кра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Алтайского краевого</w:t>
      </w:r>
    </w:p>
    <w:p>
      <w:pPr>
        <w:pStyle w:val="0"/>
        <w:jc w:val="right"/>
      </w:pPr>
      <w:r>
        <w:rPr>
          <w:sz w:val="20"/>
        </w:rPr>
        <w:t xml:space="preserve">Законодательного Собрания</w:t>
      </w:r>
    </w:p>
    <w:p>
      <w:pPr>
        <w:pStyle w:val="0"/>
        <w:jc w:val="right"/>
      </w:pPr>
      <w:r>
        <w:rPr>
          <w:sz w:val="20"/>
        </w:rPr>
        <w:t xml:space="preserve">от 02.09.2013 N 519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Алтайского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02.03.2017 </w:t>
            </w:r>
            <w:hyperlink w:history="0" r:id="rId8" w:tooltip="Закон Алтайского края от 02.03.2017 N 15-ЗС (ред. от 07.09.2023) &quot;О внесении изменений в отдельные законы Алтайского края&quot; (принят Постановлением АКЗС от 27.02.2017 N 54) {КонсультантПлюс}">
              <w:r>
                <w:rPr>
                  <w:sz w:val="20"/>
                  <w:color w:val="0000ff"/>
                </w:rPr>
                <w:t xml:space="preserve">N 15-ЗС</w:t>
              </w:r>
            </w:hyperlink>
            <w:r>
              <w:rPr>
                <w:sz w:val="20"/>
                <w:color w:val="392c69"/>
              </w:rPr>
              <w:t xml:space="preserve">, от 06.07.2018 </w:t>
            </w:r>
            <w:hyperlink w:history="0" r:id="rId9" w:tooltip="Закон Алтайского края от 06.07.2018 N 44-ЗС (ред. от 15.10.2020) &quot;О внесении изменений в отдельные законы Алтайского края&quot; (принят Постановлением АКЗС от 02.07.2018 N 174) {КонсультантПлюс}">
              <w:r>
                <w:rPr>
                  <w:sz w:val="20"/>
                  <w:color w:val="0000ff"/>
                </w:rPr>
                <w:t xml:space="preserve">N 44-ЗС</w:t>
              </w:r>
            </w:hyperlink>
            <w:r>
              <w:rPr>
                <w:sz w:val="20"/>
                <w:color w:val="392c69"/>
              </w:rPr>
              <w:t xml:space="preserve">, от 05.06.2019 </w:t>
            </w:r>
            <w:hyperlink w:history="0" r:id="rId10" w:tooltip="Закон Алтайского края от 05.06.2019 N 38-ЗС (ред. от 10.02.2020) &quot;О внесении изменений в закон Алтайского края &quot;О государственной поддержке инновационной деятельности в Алтайском крае&quot; и закон Алтайского края &quot;Об инвестиционной деятельности в Алтайском крае&quot; (принят Постановлением АКЗС от 03.06.2019 N 150) {КонсультантПлюс}">
              <w:r>
                <w:rPr>
                  <w:sz w:val="20"/>
                  <w:color w:val="0000ff"/>
                </w:rPr>
                <w:t xml:space="preserve">N 38-ЗС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05.05.2021 </w:t>
            </w:r>
            <w:hyperlink w:history="0" r:id="rId11" w:tooltip="Закон Алтайского края от 05.05.2021 N 37-ЗС &quot;О внесении изменений в статьи 2 и 7 закона Алтайского края &quot;О государственной поддержке инновационной деятельности в Алтайском крае&quot; и статью 14 закона Алтайского края &quot;Об инвестиционной деятельности в Алтайском крае&quot; (принят Постановлением АКЗС от 29.04.2021 N 135) {КонсультантПлюс}">
              <w:r>
                <w:rPr>
                  <w:sz w:val="20"/>
                  <w:color w:val="0000ff"/>
                </w:rPr>
                <w:t xml:space="preserve">N 37-ЗС</w:t>
              </w:r>
            </w:hyperlink>
            <w:r>
              <w:rPr>
                <w:sz w:val="20"/>
                <w:color w:val="392c69"/>
              </w:rPr>
              <w:t xml:space="preserve">, от 31.08.2022 </w:t>
            </w:r>
            <w:hyperlink w:history="0" r:id="rId12" w:tooltip="Закон Алтайского края от 31.08.2022 N 69-ЗС &quot;О внесении изменений в отдельные законы Алтайского края и признании утратившим силу закона Алтайского края &quot;О полюсах инновационного развития в Алтайском крае&quot; (принят Постановлением АКЗС от 29.08.2022 N 226) {КонсультантПлюс}">
              <w:r>
                <w:rPr>
                  <w:sz w:val="20"/>
                  <w:color w:val="0000ff"/>
                </w:rPr>
                <w:t xml:space="preserve">N 69-ЗС</w:t>
              </w:r>
            </w:hyperlink>
            <w:r>
              <w:rPr>
                <w:sz w:val="20"/>
                <w:color w:val="392c69"/>
              </w:rPr>
              <w:t xml:space="preserve">, от 01.02.2024 </w:t>
            </w:r>
            <w:hyperlink w:history="0" r:id="rId13" w:tooltip="Закон Алтайского края от 01.02.2024 N 5-ЗС &quot;О внесении изменений в отдельные законы Алтайского края&quot; {КонсультантПлюс}">
              <w:r>
                <w:rPr>
                  <w:sz w:val="20"/>
                  <w:color w:val="0000ff"/>
                </w:rPr>
                <w:t xml:space="preserve">N 5-ЗС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Предмет регулирования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регулирует отношения, возникающие в связи с предоставлением государственной поддержки субъектам, осуществляющим инновационную деятельность на территории Алтайского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Основные понятия, используемые в настоящем Законе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Законе используются понятия, определенные Федеральным </w:t>
      </w:r>
      <w:hyperlink w:history="0" r:id="rId14" w:tooltip="Федеральный закон от 23.08.1996 N 127-ФЗ (ред. от 24.07.2023) &quot;О науке и государственной научно-технической политик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23 августа 1996 года N 127-ФЗ "О науке и государственной научно-технической политике", а также следующие основные понятия: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государственная поддержка инновационной деятельности в Алтайском крае - совокупность мер, принимаемых органами государственной власти Алтайского края в соответствии с законодательством Российской Федерации и законодательством Алтайского края в целях создания необходимых правовых, экономических и организационных условий, а также стимулов для юридических и физических лиц, осуществляющих инновационную деятельность;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инновационная продукция - результат инновационной деятельности (товары, работы, услуги), предназначенный для реализации или применения (внедрения) в экономической и социальной сферах;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инновационный территориальный кластер (далее - кластер) - совокупность научных, образовательных и иных организаций, а также других хозяйствующих субъектов, связанных отношениями территориальной близости и функционального взаимодействия в сфере производства и реализации инновационной продукции;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15" w:tooltip="Закон Алтайского края от 05.05.2021 N 37-ЗС &quot;О внесении изменений в статьи 2 и 7 закона Алтайского края &quot;О государственной поддержке инновационной деятельности в Алтайском крае&quot; и статью 14 закона Алтайского края &quot;Об инвестиционной деятельности в Алтайском крае&quot; (принят Постановлением АКЗС от 29.04.2021 N 13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05.05.2021 N 37-ЗС)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кластерный проект - комплекс совместных мероприятий участников одного кластера, направленных на привлечение инвестиций, выполнение научно-исследовательских, опытно-конструкторских и технологических работ, реализацию иных форм сотрудничества;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технологический парк (далее - технопарк) - совокупность объектов инфраструктуры, представляющая собой специализированный имущественный комплекс под руководством управляющей компании, созданный для осуществления субъектами инновационной деятельности указанной деятельности;</w:t>
      </w:r>
    </w:p>
    <w:p>
      <w:pPr>
        <w:pStyle w:val="0"/>
        <w:jc w:val="both"/>
      </w:pPr>
      <w:r>
        <w:rPr>
          <w:sz w:val="20"/>
        </w:rPr>
        <w:t xml:space="preserve">(п. 5 в ред. </w:t>
      </w:r>
      <w:hyperlink w:history="0" r:id="rId16" w:tooltip="Закон Алтайского края от 05.06.2019 N 38-ЗС (ред. от 10.02.2020) &quot;О внесении изменений в закон Алтайского края &quot;О государственной поддержке инновационной деятельности в Алтайском крае&quot; и закон Алтайского края &quot;Об инвестиционной деятельности в Алтайском крае&quot; (принят Постановлением АКЗС от 03.06.2019 N 15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05.06.2019 N 38-ЗС)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резиденты технопарка - юридические лица и индивидуальные предприниматели, реализующие инновационные проекты в рамках технопарков и включенные в установленном порядке в реестр резидентов технопарка.</w:t>
      </w:r>
    </w:p>
    <w:p>
      <w:pPr>
        <w:pStyle w:val="0"/>
        <w:jc w:val="both"/>
      </w:pPr>
      <w:r>
        <w:rPr>
          <w:sz w:val="20"/>
        </w:rPr>
        <w:t xml:space="preserve">(п. 6 введен </w:t>
      </w:r>
      <w:hyperlink w:history="0" r:id="rId17" w:tooltip="Закон Алтайского края от 05.06.2019 N 38-ЗС (ред. от 10.02.2020) &quot;О внесении изменений в закон Алтайского края &quot;О государственной поддержке инновационной деятельности в Алтайском крае&quot; и закон Алтайского края &quot;Об инвестиционной деятельности в Алтайском крае&quot; (принят Постановлением АКЗС от 03.06.2019 N 15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Алтайского края от 05.06.2019 N 38-ЗС)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Субъекты инновационной деятельности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 субъектам инновационной деятельности относятся:</w:t>
      </w:r>
    </w:p>
    <w:bookmarkStart w:id="40" w:name="P40"/>
    <w:bookmarkEnd w:id="4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физические и юридические лица, осуществляющие инновационную деятельность;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собственники (правообладатели) и создатели (авторы) объектов интеллектуальной собственности, используемых в процессе инновационной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физические и юридические лица, осуществляющие инвестиции в инновационную деятельность;</w:t>
      </w:r>
    </w:p>
    <w:bookmarkStart w:id="43" w:name="P43"/>
    <w:bookmarkEnd w:id="4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организации, относящиеся к инновационной инфраструктуре, управляющие компании технопарков и специализированные организации кластеров;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Закон Алтайского края от 05.06.2019 N 38-ЗС (ред. от 10.02.2020) &quot;О внесении изменений в закон Алтайского края &quot;О государственной поддержке инновационной деятельности в Алтайском крае&quot; и закон Алтайского края &quot;Об инвестиционной деятельности в Алтайском крае&quot; (принят Постановлением АКЗС от 03.06.2019 N 15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05.06.2019 N 38-ЗС)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органы государственной власти Алтайского края и органы местного самоуправления, участвующие в управлении, координации и регулировании инновационной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Физические и юридические лица являются субъектами инновационной деятельности в период осуществления данной деятельности.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Объекты инновационной деятельности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Объектами инновационной деятельности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результаты инновационной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исключительные права, связанные с созданием инновационного продукта;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инновационные и инвестиционные проекты, программы, работы и услуги, связанные с созданием, освоением и распространением инноваций;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финансовые активы, ценные бумаги инновационных организаций.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Цель и основные задачи государственной поддержки инновационной деятельности в Алтайском крае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Цели и основные направления государственной поддержки инновационной деятельности определяются в рамках документов стратегического планирования Алтайского края и направлены на повышение темпов социально-экономического развития и конкурентоспособности экономики региона на основе эффективного использования результатов инновационной деятельности.</w:t>
      </w:r>
    </w:p>
    <w:p>
      <w:pPr>
        <w:pStyle w:val="0"/>
        <w:jc w:val="both"/>
      </w:pPr>
      <w:r>
        <w:rPr>
          <w:sz w:val="20"/>
        </w:rPr>
        <w:t xml:space="preserve">(часть 1 в ред. </w:t>
      </w:r>
      <w:hyperlink w:history="0" r:id="rId19" w:tooltip="Закон Алтайского края от 31.08.2022 N 69-ЗС &quot;О внесении изменений в отдельные законы Алтайского края и признании утратившим силу закона Алтайского края &quot;О полюсах инновационного развития в Алтайском крае&quot; (принят Постановлением АКЗС от 29.08.2022 N 22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31.08.2022 N 69-ЗС)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Государственная поддержка инновационной деятельности в Алтайском крае направлена на решение следующих основных задач: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содействие введению в хозяйственный оборот результатов инновационной деятельности и увеличение выпуска высокотехнологичной и наукоемкой продукции;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увеличение количества субъектов инновационной деятельности, в том числе субъектов малого и среднего предпринимательства;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обеспечение эффективного взаимодействия субъектов инновационной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финансовое обеспечение инновационной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создание и развитие объектов инновационной инфраструктуры;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содействие развитию системы подготовки кадров;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содействие развитию кластеров и технопарков.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Закон Алтайского края от 05.06.2019 N 38-ЗС (ред. от 10.02.2020) &quot;О внесении изменений в закон Алтайского края &quot;О государственной поддержке инновационной деятельности в Алтайском крае&quot; и закон Алтайского края &quot;Об инвестиционной деятельности в Алтайском крае&quot; (принят Постановлением АКЗС от 03.06.2019 N 15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05.06.2019 N 38-ЗС)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Приоритетные направления инновационной деятельности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Приоритетными направлениями инновационной деятельности в Алтайском крае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производство и переработка сельскохозяйственного сырья;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биотехнологии;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синтез и производство лекарственных средств и пищевых добавок;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машиностроение;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химия и новые материалы;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индустрия наносистем и материалов;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высокоэффективные строительные материалы и технологии;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информационные системы и технологии;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охрана окружающей среды и рациональное природопользование;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энергетика и энергосбережение;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новые технологии в социальной сфере.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Полномочия органов государственной власти Алтайского края в области государственной поддержки инновационной деятельности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Алтайское краевое Законодательное Собрание: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принимает законы Алтайского края о поддержке инновационной деятельности в Алтайском крае;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устанавливает в пределах полномочий налоговые льготы субъектам инновационной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осуществляет в пределах полномочий контроль за исполнением законов Алтайского края в области государственной поддержки инновационной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осуществляет иные полномочия в соответствии с законодательством Российской Федерации и Алтайского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Правительство Алтайского края: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Закон Алтайского края от 06.07.2018 N 44-ЗС (ред. от 15.10.2020) &quot;О внесении изменений в отдельные законы Алтайского края&quot; (принят Постановлением АКЗС от 02.07.2018 N 17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06.07.2018 N 44-ЗС)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принимает нормативные правовые акты о поддержке инновационной деятельности в Алтайском крае;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принимает и реализует программы и проекты Алтайского края, направленные на поддержку инновационной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координирует деятельность субъектов инновационной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создает консультативно-совещательные органы, общественные советы и комиссии по формированию и реализации политики в сфере инновационной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определяет орган исполнительной власти Алтайского края, уполномоченный в сфере инновационной деятельности (далее - уполномоченный орган);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утверждает меры государственной поддержки субъектов инновационной деятельности, критерии, условия и порядок их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определяет порядок организации и осуществления мониторинга инновационной деятельности в Алтайском крае;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заключает в установленном порядке соглашения в области развития инновационной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утратил силу. - </w:t>
      </w:r>
      <w:hyperlink w:history="0" r:id="rId22" w:tooltip="Закон Алтайского края от 05.05.2021 N 37-ЗС &quot;О внесении изменений в статьи 2 и 7 закона Алтайского края &quot;О государственной поддержке инновационной деятельности в Алтайском крае&quot; и статью 14 закона Алтайского края &quot;Об инвестиционной деятельности в Алтайском крае&quot; (принят Постановлением АКЗС от 29.04.2021 N 135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Алтайского края от 05.05.2021 N 37-ЗС;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осуществляет иные полномочия в соответствии с законодательством Российской Федерации и Алтайского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Уполномоченный орган: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участвует в разработке проектов законов и иных нормативных правовых актов Алтайского края, направленных на развитие инновационной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осуществляет разработку государственных программ Алтайского края в сфере инновационной деятельности и кластерного развития, участвует в их реализации;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Закон Алтайского края от 02.03.2017 N 15-ЗС (ред. от 07.09.2023) &quot;О внесении изменений в отдельные законы Алтайского края&quot; (принят Постановлением АКЗС от 27.02.2017 N 5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02.03.2017 N 15-ЗС)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утратил силу. - </w:t>
      </w:r>
      <w:hyperlink w:history="0" r:id="rId24" w:tooltip="Закон Алтайского края от 01.02.2024 N 5-ЗС &quot;О внесении изменений в отдельные законы Алтайского края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Алтайского края от 01.02.2024 N 5-ЗС;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привлекает научные и иные организации, общественные объединения, общественные советы и комиссии к разработке программных документов в области инновационной деятельности и кластерного развития;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организует проведение экспертиз и конкурсов инновационных программ и проектов;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разрабатывает меры государственной поддержки субъектов инновационной деятельности, критерии, условия и порядок их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реализует мероприятия государственной поддержки субъектов инновационной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заключает в установленном порядке в рамках своей компетенции соглашения в сфере инновационной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обеспечивает осуществление мониторинга инновационной деятельности в Алтайском крае;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оказывает в пределах полномочий содействие муниципальным образованиям Алтайского края в развитии инновационной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утратил силу. - </w:t>
      </w:r>
      <w:hyperlink w:history="0" r:id="rId25" w:tooltip="Закон Алтайского края от 05.05.2021 N 37-ЗС &quot;О внесении изменений в статьи 2 и 7 закона Алтайского края &quot;О государственной поддержке инновационной деятельности в Алтайском крае&quot; и статью 14 закона Алтайского края &quot;Об инвестиционной деятельности в Алтайском крае&quot; (принят Постановлением АКЗС от 29.04.2021 N 135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Алтайского края от 05.05.2021 N 37-ЗС;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формирует и участвует в работе конкурсных комиссий, осуществляющих процедуру отбора субъектов инновационной деятельности в целях оказания государственной поддержки;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реализует иные полномочия в соответствии с законодательством Российской Федерации и Алтайского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Формы государственной поддержки инновационной деятельности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целях развития инновационной деятельности в Алтайском крае органы исполнительной власти Алтайского края могут оказывать государственную поддержку инновационной деятельности в следующих формах: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финансового обеспечения, возмещения затрат (части затрат);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Закон Алтайского края от 05.06.2019 N 38-ЗС (ред. от 10.02.2020) &quot;О внесении изменений в закон Алтайского края &quot;О государственной поддержке инновационной деятельности в Алтайском крае&quot; и закон Алтайского края &quot;Об инвестиционной деятельности в Алтайском крае&quot; (принят Постановлением АКЗС от 03.06.2019 N 15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05.06.2019 N 38-ЗС)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предоставления льгот по налогам и сборам, зачисляемым в краевой бюджет, в соответствии с законодательством Российской Федерации и Алтайского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обеспечения инфраструктурой;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Закон Алтайского края от 05.06.2019 N 38-ЗС (ред. от 10.02.2020) &quot;О внесении изменений в закон Алтайского края &quot;О государственной поддержке инновационной деятельности в Алтайском крае&quot; и закон Алтайского края &quot;Об инвестиционной деятельности в Алтайском крае&quot; (принят Постановлением АКЗС от 03.06.2019 N 15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05.06.2019 N 38-ЗС)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3.1) содействия в формировании проектной документации, повышении производительности труда и технологической готовности производства;</w:t>
      </w:r>
    </w:p>
    <w:p>
      <w:pPr>
        <w:pStyle w:val="0"/>
        <w:jc w:val="both"/>
      </w:pPr>
      <w:r>
        <w:rPr>
          <w:sz w:val="20"/>
        </w:rPr>
        <w:t xml:space="preserve">(п. 3.1 введен </w:t>
      </w:r>
      <w:hyperlink w:history="0" r:id="rId28" w:tooltip="Закон Алтайского края от 31.08.2022 N 69-ЗС &quot;О внесении изменений в отдельные законы Алтайского края и признании утратившим силу закона Алтайского края &quot;О полюсах инновационного развития в Алтайском крае&quot; (принят Постановлением АКЗС от 29.08.2022 N 22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Алтайского края от 31.08.2022 N 69-ЗС)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предоставления образовательных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предоставления информационной и консультационной поддержки;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формирования спроса на инновационную продукцию;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6.1) поддержки экспорта;</w:t>
      </w:r>
    </w:p>
    <w:p>
      <w:pPr>
        <w:pStyle w:val="0"/>
        <w:jc w:val="both"/>
      </w:pPr>
      <w:r>
        <w:rPr>
          <w:sz w:val="20"/>
        </w:rPr>
        <w:t xml:space="preserve">(п. 6.1 введен </w:t>
      </w:r>
      <w:hyperlink w:history="0" r:id="rId29" w:tooltip="Закон Алтайского края от 31.08.2022 N 69-ЗС &quot;О внесении изменений в отдельные законы Алтайского края и признании утратившим силу закона Алтайского края &quot;О полюсах инновационного развития в Алтайском крае&quot; (принят Постановлением АКЗС от 29.08.2022 N 22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Алтайского края от 31.08.2022 N 69-ЗС)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реализации государственных программ Алтайского края, подпрограмм и проведения мероприятий в рамках государственных программ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Закон Алтайского края от 02.03.2017 N 15-ЗС (ред. от 07.09.2023) &quot;О внесении изменений в отдельные законы Алтайского края&quot; (принят Постановлением АКЗС от 27.02.2017 N 5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02.03.2017 N 15-ЗС)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в иных формах, не противоречащих законодательству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Государственная поддержка инновационной деятельности предоставляется зарегистрированным и осуществляющим деятельность на территории Алтайского края субъектам инновационной деятельности, указанным в </w:t>
      </w:r>
      <w:hyperlink w:history="0" w:anchor="P40" w:tooltip="1) физические и юридические лица, осуществляющие инновационную деятельность;">
        <w:r>
          <w:rPr>
            <w:sz w:val="20"/>
            <w:color w:val="0000ff"/>
          </w:rPr>
          <w:t xml:space="preserve">пунктах 1</w:t>
        </w:r>
      </w:hyperlink>
      <w:r>
        <w:rPr>
          <w:sz w:val="20"/>
        </w:rPr>
        <w:t xml:space="preserve"> - </w:t>
      </w:r>
      <w:hyperlink w:history="0" w:anchor="P43" w:tooltip="4) организации, относящиеся к инновационной инфраструктуре, управляющие компании технопарков и специализированные организации кластеров;">
        <w:r>
          <w:rPr>
            <w:sz w:val="20"/>
            <w:color w:val="0000ff"/>
          </w:rPr>
          <w:t xml:space="preserve">4 части 1 статьи 3</w:t>
        </w:r>
      </w:hyperlink>
      <w:r>
        <w:rPr>
          <w:sz w:val="20"/>
        </w:rPr>
        <w:t xml:space="preserve"> настоящего Закона.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Финансовое обеспечение, возмещение затрат (части затрат)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Закон Алтайского края от 05.06.2019 N 38-ЗС (ред. от 10.02.2020) &quot;О внесении изменений в закон Алтайского края &quot;О государственной поддержке инновационной деятельности в Алтайском крае&quot; и закон Алтайского края &quot;Об инвестиционной деятельности в Алтайском крае&quot; (принят Постановлением АКЗС от 03.06.2019 N 15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05.06.2019 N 38-ЗС)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Финансовое обеспечение, возмещение затрат (части затрат) инновационной деятельности осуществляется путем предоставления субсидий (грантов), направляемых: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Закон Алтайского края от 05.06.2019 N 38-ЗС (ред. от 10.02.2020) &quot;О внесении изменений в закон Алтайского края &quot;О государственной поддержке инновационной деятельности в Алтайском крае&quot; и закон Алтайского края &quot;Об инвестиционной деятельности в Алтайском крае&quot; (принят Постановлением АКЗС от 03.06.2019 N 15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05.06.2019 N 38-ЗС)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 компенсацию части затрат или недополученных доходов субъектов инновационной деятельности, связанных в том числе с разработкой и внедрением инновационной продукции, проведением опытно-конструкторских работ, реализацией кластерных проектов;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 компенсацию части затрат субъектов инновационной деятельности, связанных с началом предпринимательской деятельности в сфере инноваций;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 реализацию мероприятий по созданию и (или) развитию технопарков и кластеров, созданных в том числе для обеспечения благоприятных условий для развития субъектов малого и среднего предпринимательства по приоритетным направлениям инновационной деятельности.</w:t>
      </w:r>
    </w:p>
    <w:p>
      <w:pPr>
        <w:pStyle w:val="0"/>
        <w:jc w:val="both"/>
      </w:pPr>
      <w:r>
        <w:rPr>
          <w:sz w:val="20"/>
        </w:rPr>
        <w:t xml:space="preserve">(п. 3 введен </w:t>
      </w:r>
      <w:hyperlink w:history="0" r:id="rId33" w:tooltip="Закон Алтайского края от 05.06.2019 N 38-ЗС (ред. от 10.02.2020) &quot;О внесении изменений в закон Алтайского края &quot;О государственной поддержке инновационной деятельности в Алтайском крае&quot; и закон Алтайского края &quot;Об инвестиционной деятельности в Алтайском крае&quot; (принят Постановлением АКЗС от 03.06.2019 N 15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Алтайского края от 05.06.2019 N 38-ЗС)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Субсидии (гранты) предоставляются на основе конкурсного отбора субъектов инновационной деятельности, организатором которого является уполномоченный орган или иные органы исполнительной власти Алтайского края, реализующие мероприятия государственной поддержки субъектов инновационной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Процедуру конкурсного отбора осуществляет конкурсная комиссия, формируемая в порядке, установленном Правительством Алтайского края.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Закон Алтайского края от 06.07.2018 N 44-ЗС (ред. от 15.10.2020) &quot;О внесении изменений в отдельные законы Алтайского края&quot; (принят Постановлением АКЗС от 02.07.2018 N 17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06.07.2018 N 44-ЗС)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Критерии отбора субъектов инновационной деятельности, цели, условия, срок предоставления, порядок предоставления и порядок возврата субсидий (грантов) в случае нарушения условий, установленных при их предоставлении, утверждаются Правительством Алтайского края.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Закон Алтайского края от 06.07.2018 N 44-ЗС (ред. от 15.10.2020) &quot;О внесении изменений в отдельные законы Алтайского края&quot; (принят Постановлением АКЗС от 02.07.2018 N 17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06.07.2018 N 44-ЗС)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Финансовое обеспечение инновационной деятельности может осуществляться путем оказания иных мер, предусмотренных законодательством Российской Федерации и Алтайского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Предоставление льгот по налогам и сборам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Государственная поддержка в форме предоставления льгот по налогам и сборам осуществляется в порядке и размерах, установленных Налоговым </w:t>
      </w:r>
      <w:hyperlink w:history="0" r:id="rId36" w:tooltip="&quot;Налоговый кодекс Российской Федерации (часть первая)&quot; от 31.07.1998 N 146-ФЗ (ред. от 26.02.2024) (с изм. и доп., вступ. в силу с 01.04.2024) ------------ Недействующая редакция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 и законами Алтайского края о налогах и сборах.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11. Обеспечение инфраструктурой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37" w:tooltip="Закон Алтайского края от 05.06.2019 N 38-ЗС (ред. от 10.02.2020) &quot;О внесении изменений в закон Алтайского края &quot;О государственной поддержке инновационной деятельности в Алтайском крае&quot; и закон Алтайского края &quot;Об инвестиционной деятельности в Алтайском крае&quot; (принят Постановлением АКЗС от 03.06.2019 N 15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05.06.2019 N 38-ЗС)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Обеспечение инфраструктурой осуществляется в виде финансирования мероприятий, связанных с созданием, развитием и (или) обеспечением деятельности объектов инновационной инфраструктуры, в соответствии с законодательством Российской Федерации и Алтайского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11.1. Содействие в формировании проектной документации, повышении производительности труда и технологической готовности производства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38" w:tooltip="Закон Алтайского края от 31.08.2022 N 69-ЗС &quot;О внесении изменений в отдельные законы Алтайского края и признании утратившим силу закона Алтайского края &quot;О полюсах инновационного развития в Алтайском крае&quot; (принят Постановлением АКЗС от 29.08.2022 N 22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Алтайского края от 31.08.2022 N 69-ЗС)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развития субъектов инновационной деятельности региона органы исполнительной власти Алтайского края оказывают государственную поддержку по следующим направлениям: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формирование проектной документации, направленной на организацию выпуска инновационной продукции с установленными технико-экономическими показателями и свойствами;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оказание содействия в повышении уровня технологической готовности производства посредством разработки конструкторской и технологической документации;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обеспечение консультационно-методического сопровождения повышения производительности труда, в том числе с применением принципов и методов бережливого производства.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12. Предоставление образовательных услуг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стимулирования развития кадрового потенциала в инновационной сфере в интересах субъектов инновационной деятельности осуществляется: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содействие подготовке, переподготовке и повышению квалификации кадров, включая специалистов в области инновационного менеджмента;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организация образовательных программ, семинаров и других обучающих мероприятий, а также содействие участию субъектов инновационной деятельности в таких мероприятиях;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организация учебно-методологической, научно-методической помощи.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13. Предоставление информационной и консультационной поддержки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Информационная поддержка инновационной деятельности осуществляется в виде: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создания условий для получения информации и обмена информацией, в том числе создания информационных систем, банков данных, специализированных интернет-ресурсов и обеспечения их функционирования;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размещения информации о реализуемых при участии Правительства Алтайского края инновационных проектах на официальном сайте уполномоченного органа в информационно-телекоммуникационной сети "Интернет";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Закон Алтайского края от 06.07.2018 N 44-ЗС (ред. от 15.10.2020) &quot;О внесении изменений в отдельные законы Алтайского края&quot; (принят Постановлением АКЗС от 02.07.2018 N 17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06.07.2018 N 44-ЗС)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информирования субъектов инновационной деятельности о законах и иных нормативных правовых актах Российской Федерации и Алтайского края, методических и справочных материалах о государственной поддержке инновационной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иных мероприятий, направленных на информационное обеспечение инновационной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Консультационная поддержка инновационной деятельности осуществляется в виде: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консультирования субъектов инновационной деятельности по вопросам получения государственной поддержки;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организации и проведения обучающих и консультационных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Предоставление информационной и консультационной поддержки осуществляется на основании обращения субъекта инновационной деятельности в уполномоченный орган или иные органы исполнительной власти Алтайского края, реализующие мероприятия государственной поддержки субъектов инновационной деятельности.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14. Формирование спроса на инновационную продукцию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Для формирования спроса на инновационную продукцию Правительство Алтайского края в пределах своих полномочий: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Закон Алтайского края от 06.07.2018 N 44-ЗС (ред. от 15.10.2020) &quot;О внесении изменений в отдельные законы Алтайского края&quot; (принят Постановлением АКЗС от 02.07.2018 N 17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06.07.2018 N 44-ЗС)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организует выставки, торгово-экономические миссии и другие мероприятия, стимулирующие спрос на инновационную продукцию;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оказывает содействие в продвижении продукции и проектов субъектов инновационной деятельности путем их представления на российских и международных выставках, конференциях, форумах, организованных и (или) проходящих с участием Правительства Алтайского края.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1" w:tooltip="Закон Алтайского края от 06.07.2018 N 44-ЗС (ред. от 15.10.2020) &quot;О внесении изменений в отдельные законы Алтайского края&quot; (принят Постановлением АКЗС от 02.07.2018 N 17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06.07.2018 N 44-ЗС)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Поддержка в виде формирования спроса на инновационную продукцию предоставляется на основании обращения субъекта инновационной деятельности в уполномоченный орган или иные органы исполнительной власти Алтайского края, реализующие мероприятия государственной поддержки субъектов инновационной деятельности.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15. Создание и развитие технопарков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Технопарк может быть создан по инициативе органов исполнительной власти Алтайского края, органов местного самоуправления, а также заинтересованных юридических лиц, обладающих правом собственности, правом хозяйственного ведения либо правом оперативного управления в отношении объектов недвижимости и иного имущества, на базе которых предлагается создание технопарка.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Инициаторы создания технопарка учреждают управляющую компанию - юридическое лицо, которое управляет специализированным имущественным комплексом (инфраструктурой) технопарка, привлекает, размещает и оказывает содействие в развитии резидентов технопарка, обеспечивает предоставление им сервисных услуг.</w:t>
      </w:r>
    </w:p>
    <w:p>
      <w:pPr>
        <w:pStyle w:val="0"/>
        <w:jc w:val="both"/>
      </w:pPr>
      <w:r>
        <w:rPr>
          <w:sz w:val="20"/>
        </w:rPr>
        <w:t xml:space="preserve">(часть 2 в ред. </w:t>
      </w:r>
      <w:hyperlink w:history="0" r:id="rId42" w:tooltip="Закон Алтайского края от 05.06.2019 N 38-ЗС (ред. от 10.02.2020) &quot;О внесении изменений в закон Алтайского края &quot;О государственной поддержке инновационной деятельности в Алтайском крае&quot; и закон Алтайского края &quot;Об инвестиционной деятельности в Алтайском крае&quot; (принят Постановлением АКЗС от 03.06.2019 N 15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05.06.2019 N 38-ЗС)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Резидентом технопарка является индивидуальный предприниматель или юридическое лицо, заключившие с управляющей компанией соглашение, предусматривающее реализацию инновационного проекта с использованием инфраструктуры технопарка.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Специализированный имущественный комплекс технопарков состоит из совокупности офисных, производственных, лабораторных, выставочных зданий, строений, сооружений, земельных участков, объектов инженерного, транспортного и социального назначения, устройств и установок коллективного пользования, объектов жилой, сервисной и иной инфраструктуры, закрепленных в установленном порядке за управляющей компанией.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Технопарк может носить территориально распределенный характер и располагаться на нескольких обособленных комплексах.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технопарках осуществляют деятельность: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резиденты технопарка;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организации, способствующие реализации инновационных проектов, включая предоставление управленческих, материально-технических, финансовых, информационных, кадровых, консультационных и организационных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профессиональные образовательные организации, образовательные организации высшего образования, дополнительного профессионального образования, организации дополнительного профессионального образования по подготовке специалистов в сфере инновационной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организации и индивидуальные предприниматели, осуществляющие деятельность без образования юридического лица, не являющиеся резидентами технопарка и оказывающие юридические, финансовые, информационно-технологические, маркетинговые и другие услуги резидентам технопарка.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Координацию деятельности по созданию и (или) развитию технопарков в Алтайском крае осуществляют уполномоченный орган и (или) иные органы исполнительной власти Алтайского края, реализующие мероприятия государственной поддержки субъектов инновационной деятельности.</w:t>
      </w:r>
    </w:p>
    <w:p>
      <w:pPr>
        <w:pStyle w:val="0"/>
        <w:jc w:val="both"/>
      </w:pPr>
      <w:r>
        <w:rPr>
          <w:sz w:val="20"/>
        </w:rPr>
        <w:t xml:space="preserve">(часть 7 в ред. </w:t>
      </w:r>
      <w:hyperlink w:history="0" r:id="rId43" w:tooltip="Закон Алтайского края от 05.06.2019 N 38-ЗС (ред. от 10.02.2020) &quot;О внесении изменений в закон Алтайского края &quot;О государственной поддержке инновационной деятельности в Алтайском крае&quot; и закон Алтайского края &quot;Об инвестиционной деятельности в Алтайском крае&quot; (принят Постановлением АКЗС от 03.06.2019 N 15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05.06.2019 N 38-ЗС)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16. Создание и развитие кластеров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Кластер может быть создан по инициативе юридических лиц, заинтересованных в реализации совместных кластерных проектов, а также органов исполнительной власти Алтайского края, органов местного самоуправления.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Участниками кластера могут быть юридические лица любой организационно-правовой формы и формы собственности, осуществляющие деятельность в рамках кластера, а также органы государственной власти, общественные и отраслевые объединения, финансовые институты.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Инициаторы создания кластера учреждают управляющую компанию - юридическое лицо, осуществляющее деятельность по развитию кластера, в том числе разработку и реализацию программы его развития и координацию деятельности участников кластера. Организационно-правовую форму управляющей компании определяют инициаторы создания кластера.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Основными направлениями содействия развитию кластеров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создание благоприятных условий для формирования и развития кластеров на территории Алтайского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создание и поддержка специализированных организаций, осуществляющих деятельность по стратегическому развитию кластеров, обеспечению их эффективного информационного сотрудничества и укрепления партнерских отношений между субъектами кластера;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поддержка кластерных проектов, направленных на повышение конкурентоспособности участников кластера и эффективности их взаимодействия.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Государственная поддержка развития кластеров осуществляется в соответствии с законодательством Российской Федерации и Алтайского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17. Содействие органам местного самоуправления Алтайского края в развитии инновационной деятельности на территории муниципальных образований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Содействие органам местного самоуправления Алтайского края в развитии инновационной деятельности на территории муниципальных образований осуществляется путем участия: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реализации муниципальных и межмуниципальных программ в сфере инновационной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разработке и реализации программ создания и модернизации инженерных, транспортных, социальных и иных инфраструктурных объектов при реализации проектов по созданию и развитию инновационной инфраструктуры;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 формировании, разработке и реализации программ развития кластеров;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 реализации программ развития муниципального образования Алтайского края, имеющего статус наукограда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18. Основания для отказа в предоставлении, приостановления или прекращения предоставления государственной поддержки субъекту инновационной деятельности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Основаниями для отказа в предоставлении государственной поддержки субъекту инновационной деятельности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наличие у него просроченной задолженности по уплате налогов, сборов и иных обязательных платежей в бюджетную систему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несоответствие субъекта инновационной деятельности и (или) инновационного проекта критериям и условиям предоставления государственной поддержки инновационной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Основаниями для приостановления предоставления государственной поддержки субъекту инновационной деятельности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наличие у него просроченной задолженности по уплате налогов, сборов и иных обязательных платежей в бюджетную систему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невыполнение им обязательств по реализации инновационного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Основаниями для прекращения предоставления государственной поддержки субъекту инновационной деятельности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истечение срока предоставления государственной поддержки;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невыполнение им обязательств по реализации инновационного проекта два и более раза в течение одного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невыполнение им требований нормативных правовых актов Алтайского края, регулирующих порядок предоставления конкретных форм государственной поддержки;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снятие его с учета в налоговых органах Алтайского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письменный отказ от предоставления государственной поддержки;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применение к нему процедуры ликвидации, реорганизации, банкротства;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выявление факта нецелевого использования средств государственной поддержки в порядке, установленном Правительством Алтайского края.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4" w:tooltip="Закон Алтайского края от 06.07.2018 N 44-ЗС (ред. от 15.10.2020) &quot;О внесении изменений в отдельные законы Алтайского края&quot; (принят Постановлением АКЗС от 02.07.2018 N 17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Алтайского края от 06.07.2018 N 44-ЗС)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19. Финансирование мероприятий по государственной поддержке инновационной деятельности в Алтайском крае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Финансирование мероприятий по государственной поддержке инновационной деятельности в Алтайском крае осуществляется за счет: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средств краевого бюджета, а также средств, переданных на указанные цели из федерального бюджета;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средств, привлекаемых субъектами инновационной деятельности из внебюджетных источников, в том числе средств коммерческих банков, инвестиционных компаний и фондов, венчурных фондов и иных инвесторов;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средств субъектов инновационной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иных не запрещенных законодательством источников.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20. Ответственность субъектов инновационной деятельности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Субъекты инновационной деятельности при несоблюдении действующего законодательства, а также в случае нецелевого использования средств, предоставляемых на осуществление инновационной деятельности, несут имущественную и иную ответственность, предусмотренную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Споры, возникающие при оказании государственной поддержки инновационной деятельности, разрешаются в порядке, предусмотренном действующим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21.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Закон вступает в силу через 10 дней после дня его официального опубликования.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45" w:tooltip="Закон Алтайского края от 09.12.1998 N 64-ЗС (ред. от 12.05.2005) &quot;О государственной поддержке инновационной деятельности в агропромышленном комплексе Алтайского края&quot; (принят АКЗС 30.11.1998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Алтайского края от 9 декабря 1998 года N 64-ЗС "О государственной поддержке инновационной деятельности в агропромышленном комплексе Алтайского края" (Сборник законодательства Алтайского края, 1998, N 32(52));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r:id="rId46" w:tooltip="Закон Алтайского края от 08.10.2001 N 62-ЗС &quot;О внесении изменений в Закон Алтайского края &quot;О государственной поддержке инновационной деятельности в агропромышленном комплексе Алтайского края&quot; (принят Постановлением АКСНД от 01.10.2001 N 251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Алтайского края от 8 октября 2001 года N 62-ЗС "О внесении изменений в закон Алтайского края "О государственной поддержке инновационной деятельности в агропромышленном комплексе Алтайского края" (Сборник законодательства Алтайского края, 2001, N 66);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</w:t>
      </w:r>
      <w:hyperlink w:history="0" r:id="rId47" w:tooltip="Закон Алтайского края от 12.05.2005 N 33-ЗС (ред. от 10.04.2007) &quot;О внесении изменений в Законы Алтайского края и признании утратившими силу Законов Алтайского края в связи с приведением законодательства Алтайского края в соответствие с Налоговым кодексом Российской Федерации&quot; (принят Постановлением АКСНД от 05.05.2005 N 223) ------------ Недействующая редакция {КонсультантПлюс}">
        <w:r>
          <w:rPr>
            <w:sz w:val="20"/>
            <w:color w:val="0000ff"/>
          </w:rPr>
          <w:t xml:space="preserve">статью 2</w:t>
        </w:r>
      </w:hyperlink>
      <w:r>
        <w:rPr>
          <w:sz w:val="20"/>
        </w:rPr>
        <w:t xml:space="preserve"> закона Алтайского края от 12 мая 2005 года N 33-ЗС "О внесении изменений в законы Алтайского края и признании утратившими силу законов Алтайского края в связи с приведением законодательства Алтайского края в соответствие с Налоговым кодексом Российской Федерации" (Сборник законодательства Алтайского края, 2005, N 109);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</w:t>
      </w:r>
      <w:hyperlink w:history="0" r:id="rId48" w:tooltip="Закон Алтайского края от 14.09.2006 N 95-ЗС (ред. от 03.09.2010) &quot;Об инновационной деятельности в Алтайском крае&quot; (принят Постановлением АКСНД от 07.09.2006 N 453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Алтайского края от 14 сентября 2006 года N 95-ЗС "Об инновационной деятельности в Алтайском крае" (Сборник законодательства Алтайского края, 2006, N 125, часть III);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</w:t>
      </w:r>
      <w:hyperlink w:history="0" r:id="rId49" w:tooltip="Закон Алтайского края от 03.09.2010 N 71-ЗС &quot;О внесении изменений в статьи 4 и 7 закона Алтайского края &quot;Об инновационной деятельности в Алтайском крае&quot; (принят Постановлением АКЗС от 31.08.2010 N 426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Алтайского края от 3 сентября 2010 года N 71-ЗС "О внесении изменений в статьи 4 и 7 закона Алтайского края "Об инновационной деятельности в Алтайском крае" (Сборник законодательства Алтайского края, 2010, N 173, часть I).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Алтайского края</w:t>
      </w:r>
    </w:p>
    <w:p>
      <w:pPr>
        <w:pStyle w:val="0"/>
        <w:jc w:val="right"/>
      </w:pPr>
      <w:r>
        <w:rPr>
          <w:sz w:val="20"/>
        </w:rPr>
        <w:t xml:space="preserve">А.Б.КАРЛИН</w:t>
      </w:r>
    </w:p>
    <w:p>
      <w:pPr>
        <w:pStyle w:val="0"/>
      </w:pPr>
      <w:r>
        <w:rPr>
          <w:sz w:val="20"/>
        </w:rPr>
        <w:t xml:space="preserve">г. Барнаул</w:t>
      </w:r>
    </w:p>
    <w:p>
      <w:pPr>
        <w:pStyle w:val="0"/>
        <w:spacing w:before="200" w:line-rule="auto"/>
      </w:pPr>
      <w:r>
        <w:rPr>
          <w:sz w:val="20"/>
        </w:rPr>
        <w:t xml:space="preserve">4 сентября 2013 года</w:t>
      </w:r>
    </w:p>
    <w:p>
      <w:pPr>
        <w:pStyle w:val="0"/>
        <w:spacing w:before="200" w:line-rule="auto"/>
      </w:pPr>
      <w:r>
        <w:rPr>
          <w:sz w:val="20"/>
        </w:rPr>
        <w:t xml:space="preserve">N 46-ЗС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Алтайского края от 04.09.2013 N 46-ЗС</w:t>
            <w:br/>
            <w:t>(ред. от 01.02.2024)</w:t>
            <w:br/>
            <w:t>"О государственной поддержке инновационной деятельности...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22.04.2024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EXP016&amp;n=9344" TargetMode = "External"/>
	<Relationship Id="rId8" Type="http://schemas.openxmlformats.org/officeDocument/2006/relationships/hyperlink" Target="https://login.consultant.ru/link/?req=doc&amp;base=RLAW016&amp;n=117438&amp;dst=100068" TargetMode = "External"/>
	<Relationship Id="rId9" Type="http://schemas.openxmlformats.org/officeDocument/2006/relationships/hyperlink" Target="https://login.consultant.ru/link/?req=doc&amp;base=RLAW016&amp;n=93821&amp;dst=100030" TargetMode = "External"/>
	<Relationship Id="rId10" Type="http://schemas.openxmlformats.org/officeDocument/2006/relationships/hyperlink" Target="https://login.consultant.ru/link/?req=doc&amp;base=RLAW016&amp;n=89165&amp;dst=100007" TargetMode = "External"/>
	<Relationship Id="rId11" Type="http://schemas.openxmlformats.org/officeDocument/2006/relationships/hyperlink" Target="https://login.consultant.ru/link/?req=doc&amp;base=RLAW016&amp;n=98233&amp;dst=100007" TargetMode = "External"/>
	<Relationship Id="rId12" Type="http://schemas.openxmlformats.org/officeDocument/2006/relationships/hyperlink" Target="https://login.consultant.ru/link/?req=doc&amp;base=RLAW016&amp;n=108143&amp;dst=100007" TargetMode = "External"/>
	<Relationship Id="rId13" Type="http://schemas.openxmlformats.org/officeDocument/2006/relationships/hyperlink" Target="https://login.consultant.ru/link/?req=doc&amp;base=RLAW016&amp;n=121048&amp;dst=100023" TargetMode = "External"/>
	<Relationship Id="rId14" Type="http://schemas.openxmlformats.org/officeDocument/2006/relationships/hyperlink" Target="https://login.consultant.ru/link/?req=doc&amp;base=LAW&amp;n=452879&amp;dst=160" TargetMode = "External"/>
	<Relationship Id="rId15" Type="http://schemas.openxmlformats.org/officeDocument/2006/relationships/hyperlink" Target="https://login.consultant.ru/link/?req=doc&amp;base=RLAW016&amp;n=98233&amp;dst=100008" TargetMode = "External"/>
	<Relationship Id="rId16" Type="http://schemas.openxmlformats.org/officeDocument/2006/relationships/hyperlink" Target="https://login.consultant.ru/link/?req=doc&amp;base=RLAW016&amp;n=89165&amp;dst=100009" TargetMode = "External"/>
	<Relationship Id="rId17" Type="http://schemas.openxmlformats.org/officeDocument/2006/relationships/hyperlink" Target="https://login.consultant.ru/link/?req=doc&amp;base=RLAW016&amp;n=89165&amp;dst=100011" TargetMode = "External"/>
	<Relationship Id="rId18" Type="http://schemas.openxmlformats.org/officeDocument/2006/relationships/hyperlink" Target="https://login.consultant.ru/link/?req=doc&amp;base=RLAW016&amp;n=89165&amp;dst=100013" TargetMode = "External"/>
	<Relationship Id="rId19" Type="http://schemas.openxmlformats.org/officeDocument/2006/relationships/hyperlink" Target="https://login.consultant.ru/link/?req=doc&amp;base=RLAW016&amp;n=108143&amp;dst=100008" TargetMode = "External"/>
	<Relationship Id="rId20" Type="http://schemas.openxmlformats.org/officeDocument/2006/relationships/hyperlink" Target="https://login.consultant.ru/link/?req=doc&amp;base=RLAW016&amp;n=89165&amp;dst=100014" TargetMode = "External"/>
	<Relationship Id="rId21" Type="http://schemas.openxmlformats.org/officeDocument/2006/relationships/hyperlink" Target="https://login.consultant.ru/link/?req=doc&amp;base=RLAW016&amp;n=93821&amp;dst=100031" TargetMode = "External"/>
	<Relationship Id="rId22" Type="http://schemas.openxmlformats.org/officeDocument/2006/relationships/hyperlink" Target="https://login.consultant.ru/link/?req=doc&amp;base=RLAW016&amp;n=98233&amp;dst=100011" TargetMode = "External"/>
	<Relationship Id="rId23" Type="http://schemas.openxmlformats.org/officeDocument/2006/relationships/hyperlink" Target="https://login.consultant.ru/link/?req=doc&amp;base=RLAW016&amp;n=117438&amp;dst=100069" TargetMode = "External"/>
	<Relationship Id="rId24" Type="http://schemas.openxmlformats.org/officeDocument/2006/relationships/hyperlink" Target="https://login.consultant.ru/link/?req=doc&amp;base=RLAW016&amp;n=121048&amp;dst=100023" TargetMode = "External"/>
	<Relationship Id="rId25" Type="http://schemas.openxmlformats.org/officeDocument/2006/relationships/hyperlink" Target="https://login.consultant.ru/link/?req=doc&amp;base=RLAW016&amp;n=98233&amp;dst=100012" TargetMode = "External"/>
	<Relationship Id="rId26" Type="http://schemas.openxmlformats.org/officeDocument/2006/relationships/hyperlink" Target="https://login.consultant.ru/link/?req=doc&amp;base=RLAW016&amp;n=89165&amp;dst=100016" TargetMode = "External"/>
	<Relationship Id="rId27" Type="http://schemas.openxmlformats.org/officeDocument/2006/relationships/hyperlink" Target="https://login.consultant.ru/link/?req=doc&amp;base=RLAW016&amp;n=89165&amp;dst=100017" TargetMode = "External"/>
	<Relationship Id="rId28" Type="http://schemas.openxmlformats.org/officeDocument/2006/relationships/hyperlink" Target="https://login.consultant.ru/link/?req=doc&amp;base=RLAW016&amp;n=108143&amp;dst=100011" TargetMode = "External"/>
	<Relationship Id="rId29" Type="http://schemas.openxmlformats.org/officeDocument/2006/relationships/hyperlink" Target="https://login.consultant.ru/link/?req=doc&amp;base=RLAW016&amp;n=108143&amp;dst=100013" TargetMode = "External"/>
	<Relationship Id="rId30" Type="http://schemas.openxmlformats.org/officeDocument/2006/relationships/hyperlink" Target="https://login.consultant.ru/link/?req=doc&amp;base=RLAW016&amp;n=117438&amp;dst=100070" TargetMode = "External"/>
	<Relationship Id="rId31" Type="http://schemas.openxmlformats.org/officeDocument/2006/relationships/hyperlink" Target="https://login.consultant.ru/link/?req=doc&amp;base=RLAW016&amp;n=89165&amp;dst=100019" TargetMode = "External"/>
	<Relationship Id="rId32" Type="http://schemas.openxmlformats.org/officeDocument/2006/relationships/hyperlink" Target="https://login.consultant.ru/link/?req=doc&amp;base=RLAW016&amp;n=89165&amp;dst=100020" TargetMode = "External"/>
	<Relationship Id="rId33" Type="http://schemas.openxmlformats.org/officeDocument/2006/relationships/hyperlink" Target="https://login.consultant.ru/link/?req=doc&amp;base=RLAW016&amp;n=89165&amp;dst=100022" TargetMode = "External"/>
	<Relationship Id="rId34" Type="http://schemas.openxmlformats.org/officeDocument/2006/relationships/hyperlink" Target="https://login.consultant.ru/link/?req=doc&amp;base=RLAW016&amp;n=93821&amp;dst=100032" TargetMode = "External"/>
	<Relationship Id="rId35" Type="http://schemas.openxmlformats.org/officeDocument/2006/relationships/hyperlink" Target="https://login.consultant.ru/link/?req=doc&amp;base=RLAW016&amp;n=93821&amp;dst=100032" TargetMode = "External"/>
	<Relationship Id="rId36" Type="http://schemas.openxmlformats.org/officeDocument/2006/relationships/hyperlink" Target="https://login.consultant.ru/link/?req=doc&amp;base=LAW&amp;n=453958" TargetMode = "External"/>
	<Relationship Id="rId37" Type="http://schemas.openxmlformats.org/officeDocument/2006/relationships/hyperlink" Target="https://login.consultant.ru/link/?req=doc&amp;base=RLAW016&amp;n=89165&amp;dst=100024" TargetMode = "External"/>
	<Relationship Id="rId38" Type="http://schemas.openxmlformats.org/officeDocument/2006/relationships/hyperlink" Target="https://login.consultant.ru/link/?req=doc&amp;base=RLAW016&amp;n=108143&amp;dst=100015" TargetMode = "External"/>
	<Relationship Id="rId39" Type="http://schemas.openxmlformats.org/officeDocument/2006/relationships/hyperlink" Target="https://login.consultant.ru/link/?req=doc&amp;base=RLAW016&amp;n=93821&amp;dst=100033" TargetMode = "External"/>
	<Relationship Id="rId40" Type="http://schemas.openxmlformats.org/officeDocument/2006/relationships/hyperlink" Target="https://login.consultant.ru/link/?req=doc&amp;base=RLAW016&amp;n=93821&amp;dst=100034" TargetMode = "External"/>
	<Relationship Id="rId41" Type="http://schemas.openxmlformats.org/officeDocument/2006/relationships/hyperlink" Target="https://login.consultant.ru/link/?req=doc&amp;base=RLAW016&amp;n=93821&amp;dst=100034" TargetMode = "External"/>
	<Relationship Id="rId42" Type="http://schemas.openxmlformats.org/officeDocument/2006/relationships/hyperlink" Target="https://login.consultant.ru/link/?req=doc&amp;base=RLAW016&amp;n=89165&amp;dst=100028" TargetMode = "External"/>
	<Relationship Id="rId43" Type="http://schemas.openxmlformats.org/officeDocument/2006/relationships/hyperlink" Target="https://login.consultant.ru/link/?req=doc&amp;base=RLAW016&amp;n=89165&amp;dst=100030" TargetMode = "External"/>
	<Relationship Id="rId44" Type="http://schemas.openxmlformats.org/officeDocument/2006/relationships/hyperlink" Target="https://login.consultant.ru/link/?req=doc&amp;base=RLAW016&amp;n=93821&amp;dst=100035" TargetMode = "External"/>
	<Relationship Id="rId45" Type="http://schemas.openxmlformats.org/officeDocument/2006/relationships/hyperlink" Target="https://login.consultant.ru/link/?req=doc&amp;base=RLAW016&amp;n=12294" TargetMode = "External"/>
	<Relationship Id="rId46" Type="http://schemas.openxmlformats.org/officeDocument/2006/relationships/hyperlink" Target="https://login.consultant.ru/link/?req=doc&amp;base=RLAW016&amp;n=7841" TargetMode = "External"/>
	<Relationship Id="rId47" Type="http://schemas.openxmlformats.org/officeDocument/2006/relationships/hyperlink" Target="https://login.consultant.ru/link/?req=doc&amp;base=RLAW016&amp;n=21469&amp;dst=100010" TargetMode = "External"/>
	<Relationship Id="rId48" Type="http://schemas.openxmlformats.org/officeDocument/2006/relationships/hyperlink" Target="https://login.consultant.ru/link/?req=doc&amp;base=RLAW016&amp;n=26633" TargetMode = "External"/>
	<Relationship Id="rId49" Type="http://schemas.openxmlformats.org/officeDocument/2006/relationships/hyperlink" Target="https://login.consultant.ru/link/?req=doc&amp;base=RLAW016&amp;n=26609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Алтайского края от 04.09.2013 N 46-ЗС
(ред. от 01.02.2024)
"О государственной поддержке инновационной деятельности в Алтайском крае"
(принят Постановлением АКЗС от 02.09.2013 N 519)</dc:title>
  <dcterms:created xsi:type="dcterms:W3CDTF">2024-04-22T07:51:44Z</dcterms:created>
</cp:coreProperties>
</file>