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B6" w:rsidRDefault="007676B6" w:rsidP="007676B6">
      <w:pPr>
        <w:pStyle w:val="a3"/>
        <w:jc w:val="both"/>
      </w:pPr>
      <w:r>
        <w:rPr>
          <w:rStyle w:val="a4"/>
        </w:rPr>
        <w:t>Сфера деятельности, наименование вида экономической деятельности Код ОКВЭД 2</w:t>
      </w:r>
    </w:p>
    <w:p w:rsidR="007676B6" w:rsidRDefault="007676B6" w:rsidP="007676B6">
      <w:pPr>
        <w:pStyle w:val="a3"/>
        <w:jc w:val="both"/>
      </w:pPr>
      <w:r>
        <w:t>Производство изделий народных художественных промыслов 32.99.8</w:t>
      </w:r>
    </w:p>
    <w:p w:rsidR="007676B6" w:rsidRDefault="007676B6" w:rsidP="007676B6">
      <w:pPr>
        <w:pStyle w:val="a3"/>
        <w:jc w:val="both"/>
      </w:pPr>
      <w:r>
        <w:t>Торговля розничная прочая в неспециализированных магазинах 47.19</w:t>
      </w:r>
    </w:p>
    <w:p w:rsidR="007676B6" w:rsidRDefault="007676B6" w:rsidP="007676B6">
      <w:pPr>
        <w:pStyle w:val="a3"/>
        <w:jc w:val="both"/>
      </w:pPr>
      <w:r>
        <w:t>Торговля розничная информационным и коммуникационным оборудованием в специализированных магазинах 47.4</w:t>
      </w:r>
    </w:p>
    <w:p w:rsidR="007676B6" w:rsidRDefault="007676B6" w:rsidP="007676B6">
      <w:pPr>
        <w:pStyle w:val="a3"/>
        <w:jc w:val="both"/>
      </w:pPr>
      <w:r>
        <w:t>Торговля розничная прочими бытовыми изделиями в специализированных магазинах 47.5</w:t>
      </w:r>
    </w:p>
    <w:p w:rsidR="007676B6" w:rsidRDefault="007676B6" w:rsidP="007676B6">
      <w:pPr>
        <w:pStyle w:val="a3"/>
        <w:jc w:val="both"/>
      </w:pPr>
      <w:r>
        <w:t>Торговля розничная товарами культурно-развлекательного назначения в специализированных магазинах 47.6</w:t>
      </w:r>
    </w:p>
    <w:p w:rsidR="007676B6" w:rsidRDefault="007676B6" w:rsidP="007676B6">
      <w:pPr>
        <w:pStyle w:val="a3"/>
        <w:jc w:val="both"/>
      </w:pPr>
      <w:r>
        <w:t>Торговля розничная прочими товарами в специализированных магазинах 47.7</w:t>
      </w:r>
    </w:p>
    <w:p w:rsidR="007676B6" w:rsidRDefault="007676B6" w:rsidP="007676B6">
      <w:pPr>
        <w:pStyle w:val="a3"/>
        <w:jc w:val="both"/>
      </w:pPr>
      <w:r>
        <w:t>Торговля розничная в нестационарных торговых объектах и на рынках прочими товарами 47.89</w:t>
      </w:r>
    </w:p>
    <w:p w:rsidR="007676B6" w:rsidRDefault="007676B6" w:rsidP="007676B6">
      <w:pPr>
        <w:pStyle w:val="a3"/>
        <w:jc w:val="both"/>
      </w:pPr>
      <w:r>
        <w:t>Деятельность автомобильного грузового транспорта и услуги по перевозкам 49.4</w:t>
      </w:r>
    </w:p>
    <w:p w:rsidR="007676B6" w:rsidRDefault="007676B6" w:rsidP="007676B6">
      <w:pPr>
        <w:pStyle w:val="a3"/>
        <w:jc w:val="both"/>
      </w:pPr>
      <w:r>
        <w:t>Деятельность по предоставлению продуктов питания и напитков 56</w:t>
      </w:r>
    </w:p>
    <w:p w:rsidR="007676B6" w:rsidRDefault="007676B6" w:rsidP="007676B6">
      <w:pPr>
        <w:pStyle w:val="a3"/>
        <w:jc w:val="both"/>
      </w:pPr>
      <w:r>
        <w:t>Деятельность по предоставлению мест для временного проживания 55</w:t>
      </w:r>
    </w:p>
    <w:p w:rsidR="007676B6" w:rsidRDefault="007676B6" w:rsidP="007676B6">
      <w:pPr>
        <w:pStyle w:val="a3"/>
        <w:jc w:val="both"/>
      </w:pPr>
      <w:r>
        <w:t>Деятельность в области демонстрации кинофильмов 59.14</w:t>
      </w:r>
    </w:p>
    <w:p w:rsidR="007676B6" w:rsidRDefault="007676B6" w:rsidP="007676B6">
      <w:pPr>
        <w:pStyle w:val="a3"/>
        <w:jc w:val="both"/>
      </w:pPr>
      <w:r>
        <w:t>Аренда и управление собственным или арендованным недвижимым имуществом 68.2*</w:t>
      </w:r>
    </w:p>
    <w:p w:rsidR="007676B6" w:rsidRDefault="007676B6" w:rsidP="007676B6">
      <w:pPr>
        <w:pStyle w:val="a3"/>
        <w:jc w:val="both"/>
      </w:pPr>
      <w:r>
        <w:t>Деятельность туристических агентств и прочих организаций, предоставляющих услуги в сфере туризма 79</w:t>
      </w:r>
    </w:p>
    <w:p w:rsidR="007676B6" w:rsidRDefault="007676B6" w:rsidP="007676B6">
      <w:pPr>
        <w:pStyle w:val="a3"/>
        <w:jc w:val="both"/>
      </w:pPr>
      <w:r>
        <w:t>Образование дополнительное детей и взрослых 85.41</w:t>
      </w:r>
    </w:p>
    <w:p w:rsidR="007676B6" w:rsidRDefault="007676B6" w:rsidP="007676B6">
      <w:pPr>
        <w:pStyle w:val="a3"/>
        <w:jc w:val="both"/>
      </w:pPr>
      <w:r>
        <w:t>Стоматологическая практика 86.23</w:t>
      </w:r>
    </w:p>
    <w:p w:rsidR="007676B6" w:rsidRDefault="007676B6" w:rsidP="007676B6">
      <w:pPr>
        <w:pStyle w:val="a3"/>
        <w:jc w:val="both"/>
      </w:pPr>
      <w:r>
        <w:t>Деятельность санаторно-курортных организаций 86.90.4</w:t>
      </w:r>
    </w:p>
    <w:p w:rsidR="007676B6" w:rsidRDefault="007676B6" w:rsidP="007676B6">
      <w:pPr>
        <w:pStyle w:val="a3"/>
        <w:jc w:val="both"/>
      </w:pPr>
      <w:r>
        <w:t>Предоставление услуг по дневному уходу за детьми 88.91</w:t>
      </w:r>
    </w:p>
    <w:p w:rsidR="007676B6" w:rsidRDefault="007676B6" w:rsidP="007676B6">
      <w:pPr>
        <w:pStyle w:val="a3"/>
        <w:jc w:val="both"/>
      </w:pPr>
      <w:r>
        <w:t>Деятельность творческая, деятельность в области искусства и организации развлечений 90</w:t>
      </w:r>
    </w:p>
    <w:p w:rsidR="007676B6" w:rsidRDefault="007676B6" w:rsidP="007676B6">
      <w:pPr>
        <w:pStyle w:val="a3"/>
        <w:jc w:val="both"/>
      </w:pPr>
      <w:r>
        <w:t>Деятельность музеев 91.02</w:t>
      </w:r>
    </w:p>
    <w:p w:rsidR="007676B6" w:rsidRDefault="007676B6" w:rsidP="007676B6">
      <w:pPr>
        <w:pStyle w:val="a3"/>
        <w:jc w:val="both"/>
      </w:pPr>
      <w:r>
        <w:t>Деятельность зоопарков 91.04.1</w:t>
      </w:r>
    </w:p>
    <w:p w:rsidR="007676B6" w:rsidRDefault="007676B6" w:rsidP="007676B6">
      <w:pPr>
        <w:pStyle w:val="a3"/>
        <w:jc w:val="both"/>
      </w:pPr>
      <w:r>
        <w:t>Деятельность в области спорта, отдыха и развлечений 93</w:t>
      </w:r>
    </w:p>
    <w:p w:rsidR="007676B6" w:rsidRDefault="007676B6" w:rsidP="007676B6">
      <w:pPr>
        <w:pStyle w:val="a3"/>
        <w:jc w:val="both"/>
      </w:pPr>
      <w:r>
        <w:t>Ремонт компьютеров, предметов личного потребления и хозяйственно-бытового назначения 95</w:t>
      </w:r>
    </w:p>
    <w:p w:rsidR="007676B6" w:rsidRDefault="007676B6" w:rsidP="007676B6">
      <w:pPr>
        <w:pStyle w:val="a3"/>
        <w:jc w:val="both"/>
      </w:pPr>
      <w:r>
        <w:t>Предоставление услуг парикмахерскими и салонами красоты 96.02 </w:t>
      </w:r>
    </w:p>
    <w:p w:rsidR="007676B6" w:rsidRDefault="007676B6" w:rsidP="007676B6">
      <w:pPr>
        <w:pStyle w:val="a3"/>
        <w:jc w:val="both"/>
      </w:pPr>
      <w:r>
        <w:lastRenderedPageBreak/>
        <w:t>Деятельность физкультурно-оздоровительная 96.04</w:t>
      </w:r>
    </w:p>
    <w:p w:rsidR="007676B6" w:rsidRDefault="007676B6" w:rsidP="007676B6">
      <w:pPr>
        <w:pStyle w:val="a3"/>
        <w:jc w:val="both"/>
      </w:pPr>
      <w:r>
        <w:br/>
        <w:t>*По данному виду деятельности осуществляется поддержка СМСП, предоставляющих в аренду недвижимое имущество, расположенное в торговых, торгово-развлекательных центрах (комплексах).</w:t>
      </w:r>
    </w:p>
    <w:p w:rsidR="00CC3DCB" w:rsidRDefault="007676B6">
      <w:bookmarkStart w:id="0" w:name="_GoBack"/>
      <w:bookmarkEnd w:id="0"/>
    </w:p>
    <w:sectPr w:rsidR="00C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D"/>
    <w:rsid w:val="00561EAD"/>
    <w:rsid w:val="006F58D3"/>
    <w:rsid w:val="007676B6"/>
    <w:rsid w:val="008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A7FF-297A-4CFD-AC55-C922F9EE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97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682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633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348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366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285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132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710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674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577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21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040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27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019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16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427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795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997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033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018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25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855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9308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7839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137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216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660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347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197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7955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86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984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04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0710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08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552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570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Курбатов</dc:creator>
  <cp:keywords/>
  <dc:description/>
  <cp:lastModifiedBy>Александр С. Курбатов</cp:lastModifiedBy>
  <cp:revision>2</cp:revision>
  <dcterms:created xsi:type="dcterms:W3CDTF">2021-11-25T03:22:00Z</dcterms:created>
  <dcterms:modified xsi:type="dcterms:W3CDTF">2021-11-25T03:22:00Z</dcterms:modified>
</cp:coreProperties>
</file>