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E8" w:rsidRPr="00D1748A" w:rsidRDefault="00D1748A" w:rsidP="00D174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748A">
        <w:rPr>
          <w:rFonts w:ascii="Times New Roman" w:hAnsi="Times New Roman" w:cs="Times New Roman"/>
          <w:bCs/>
          <w:sz w:val="28"/>
          <w:szCs w:val="28"/>
        </w:rPr>
        <w:t>Дорожная карта о заключении концессии в рамках частной концессионной инициативы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4536"/>
        <w:gridCol w:w="3225"/>
      </w:tblGrid>
      <w:tr w:rsidR="0028767A" w:rsidRPr="00A61A65" w:rsidTr="00F30433">
        <w:trPr>
          <w:trHeight w:val="405"/>
        </w:trPr>
        <w:tc>
          <w:tcPr>
            <w:tcW w:w="846" w:type="dxa"/>
            <w:vMerge w:val="restart"/>
            <w:vAlign w:val="center"/>
            <w:hideMark/>
          </w:tcPr>
          <w:p w:rsidR="000045DB" w:rsidRPr="00A61A65" w:rsidRDefault="000045DB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№</w:t>
            </w:r>
          </w:p>
          <w:p w:rsidR="00E421DC" w:rsidRPr="00A61A65" w:rsidRDefault="00E421DC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п/п</w:t>
            </w:r>
          </w:p>
        </w:tc>
        <w:tc>
          <w:tcPr>
            <w:tcW w:w="6520" w:type="dxa"/>
            <w:vMerge w:val="restart"/>
            <w:vAlign w:val="center"/>
            <w:hideMark/>
          </w:tcPr>
          <w:p w:rsidR="000045DB" w:rsidRPr="00A61A65" w:rsidRDefault="000045DB" w:rsidP="00E421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Этапы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A61A65" w:rsidRDefault="000045DB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Сроки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45DB" w:rsidRPr="00A61A65" w:rsidRDefault="000045DB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Нормативно-правовой акт</w:t>
            </w:r>
          </w:p>
        </w:tc>
      </w:tr>
      <w:tr w:rsidR="0028767A" w:rsidRPr="00A61A65" w:rsidTr="00D1748A">
        <w:trPr>
          <w:trHeight w:val="489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8B38A5">
        <w:trPr>
          <w:trHeight w:val="498"/>
        </w:trPr>
        <w:tc>
          <w:tcPr>
            <w:tcW w:w="846" w:type="dxa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Предварительное согласование проекта КС в рамках рабочей встречи с потенциальным инвестором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до подачи предложения о заключении КС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F30433" w:rsidP="00F304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4.12. ст.37 ФЗ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№115</w:t>
            </w:r>
          </w:p>
        </w:tc>
      </w:tr>
      <w:tr w:rsidR="0028767A" w:rsidRPr="00A61A65" w:rsidTr="00D1748A">
        <w:trPr>
          <w:trHeight w:val="491"/>
        </w:trPr>
        <w:tc>
          <w:tcPr>
            <w:tcW w:w="846" w:type="dxa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Рассмотрение предложения о заключении КС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о</w:t>
            </w:r>
            <w:r w:rsidR="000045DB"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бщая продолжительность 30 календарных дней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6B46B0" w:rsidP="00A168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4.4. ст.37 ФЗ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21.07.2005 №115</w:t>
            </w:r>
          </w:p>
        </w:tc>
      </w:tr>
      <w:tr w:rsidR="0028767A" w:rsidRPr="00A61A65" w:rsidTr="00D1748A">
        <w:trPr>
          <w:trHeight w:val="740"/>
        </w:trPr>
        <w:tc>
          <w:tcPr>
            <w:tcW w:w="846" w:type="dxa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Инвестор направляет в администрацию города предложение о заключении инициативного КС с приложением проекта КС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0045DB" w:rsidP="00F304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4.2. ст.37 ФЗ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</w:t>
            </w:r>
            <w:r w:rsidR="00F3043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№115</w:t>
            </w:r>
          </w:p>
        </w:tc>
      </w:tr>
      <w:tr w:rsidR="0028767A" w:rsidRPr="00A61A65" w:rsidTr="009F4A2A">
        <w:trPr>
          <w:trHeight w:val="1350"/>
        </w:trPr>
        <w:tc>
          <w:tcPr>
            <w:tcW w:w="846" w:type="dxa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2.1.1.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Отраслевой орган рассматривает предложение о заключении КС </w:t>
            </w:r>
          </w:p>
          <w:p w:rsidR="00235D1A" w:rsidRPr="00A61A65" w:rsidRDefault="00235D1A" w:rsidP="00235D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1A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случае, если объектом КС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отраслевой (функциональный) </w:t>
            </w:r>
            <w:r w:rsidRPr="00A61A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орган осуществляет взаимодействие с исполнительными органами Алтайского края </w:t>
            </w:r>
            <w:r w:rsidRPr="00A61A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 подготовке, заключении, изменении и расторжении таких КС в порядке, установленном постановлением Правительства Алтайского края.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30 календарных дне</w:t>
            </w:r>
            <w:bookmarkStart w:id="0" w:name="_GoBack"/>
            <w:bookmarkEnd w:id="0"/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й со дня поступления предложения.</w:t>
            </w:r>
          </w:p>
        </w:tc>
        <w:tc>
          <w:tcPr>
            <w:tcW w:w="3225" w:type="dxa"/>
            <w:vAlign w:val="center"/>
            <w:hideMark/>
          </w:tcPr>
          <w:p w:rsidR="00A1688A" w:rsidRPr="00A61A65" w:rsidRDefault="00A1688A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4.4. ст.37 ФЗ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21.07.2005 №115</w:t>
            </w:r>
          </w:p>
          <w:p w:rsidR="00235D1A" w:rsidRPr="00A61A65" w:rsidRDefault="00235D1A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235D1A" w:rsidRPr="00A61A65" w:rsidRDefault="00235D1A" w:rsidP="00235D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2.6. Решение БГД </w:t>
            </w:r>
          </w:p>
          <w:p w:rsidR="00A1688A" w:rsidRPr="00A61A65" w:rsidRDefault="00235D1A" w:rsidP="00235D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26.04.2024 №325</w:t>
            </w:r>
          </w:p>
          <w:p w:rsidR="00235D1A" w:rsidRPr="00A61A65" w:rsidRDefault="00235D1A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0045DB" w:rsidRPr="00A61A65" w:rsidRDefault="00A1688A" w:rsidP="00A168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2.8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Решение</w:t>
            </w:r>
            <w:r w:rsidR="00CA1C7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БГД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CA1C7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26.04.2024 №325</w:t>
            </w:r>
          </w:p>
        </w:tc>
      </w:tr>
      <w:tr w:rsidR="00DD2946" w:rsidRPr="00A61A65" w:rsidTr="009F4A2A">
        <w:trPr>
          <w:trHeight w:val="1350"/>
        </w:trPr>
        <w:tc>
          <w:tcPr>
            <w:tcW w:w="846" w:type="dxa"/>
            <w:vAlign w:val="center"/>
          </w:tcPr>
          <w:p w:rsidR="00DD2946" w:rsidRPr="00A61A65" w:rsidRDefault="00DD2946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2.2.</w:t>
            </w:r>
          </w:p>
        </w:tc>
        <w:tc>
          <w:tcPr>
            <w:tcW w:w="6520" w:type="dxa"/>
            <w:vAlign w:val="center"/>
          </w:tcPr>
          <w:p w:rsidR="00DD2946" w:rsidRPr="00A61A65" w:rsidRDefault="00DD2946" w:rsidP="00DD29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Рассмотрение поступивших предложений о заключении концессионных соглашений осуществляется рабочей группой, созданной администрацией города Барнаула</w:t>
            </w:r>
          </w:p>
        </w:tc>
        <w:tc>
          <w:tcPr>
            <w:tcW w:w="4536" w:type="dxa"/>
            <w:vAlign w:val="center"/>
          </w:tcPr>
          <w:p w:rsidR="00DD2946" w:rsidRPr="00A61A65" w:rsidRDefault="00DD2946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Align w:val="center"/>
          </w:tcPr>
          <w:p w:rsidR="00DD2946" w:rsidRPr="00A61A65" w:rsidRDefault="00DD2946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2.7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 Решение БГД 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26.04.2024 №325</w:t>
            </w:r>
          </w:p>
        </w:tc>
      </w:tr>
      <w:tr w:rsidR="00DD2946" w:rsidRPr="00A61A65" w:rsidTr="00DD2946">
        <w:trPr>
          <w:trHeight w:val="831"/>
        </w:trPr>
        <w:tc>
          <w:tcPr>
            <w:tcW w:w="846" w:type="dxa"/>
            <w:vAlign w:val="center"/>
          </w:tcPr>
          <w:p w:rsidR="00DD2946" w:rsidRDefault="008B38A5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2.2.1.</w:t>
            </w:r>
          </w:p>
        </w:tc>
        <w:tc>
          <w:tcPr>
            <w:tcW w:w="6520" w:type="dxa"/>
            <w:vAlign w:val="center"/>
          </w:tcPr>
          <w:p w:rsidR="00DD2946" w:rsidRPr="00DD2946" w:rsidRDefault="00DD2946" w:rsidP="00DD29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Уполномоченный орган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которому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поступило предложение о заключении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КС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, направляет его на рассмотрение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участвующие в рассмотрении предложения органы.</w:t>
            </w:r>
          </w:p>
        </w:tc>
        <w:tc>
          <w:tcPr>
            <w:tcW w:w="4536" w:type="dxa"/>
            <w:vAlign w:val="center"/>
          </w:tcPr>
          <w:p w:rsidR="00DD2946" w:rsidRPr="00A61A65" w:rsidRDefault="00DD2946" w:rsidP="00DD29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рабочих дней со дня поступления такого предложения</w:t>
            </w:r>
          </w:p>
        </w:tc>
        <w:tc>
          <w:tcPr>
            <w:tcW w:w="3225" w:type="dxa"/>
            <w:vAlign w:val="center"/>
          </w:tcPr>
          <w:p w:rsidR="00DD2946" w:rsidRDefault="00DD2946" w:rsidP="00DD29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4.3-1.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ст.37 ФЗ</w:t>
            </w:r>
            <w:r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21.07.2005 №115</w:t>
            </w:r>
          </w:p>
        </w:tc>
      </w:tr>
      <w:tr w:rsidR="0028767A" w:rsidRPr="00A61A65" w:rsidTr="00D1748A">
        <w:trPr>
          <w:trHeight w:val="844"/>
        </w:trPr>
        <w:tc>
          <w:tcPr>
            <w:tcW w:w="846" w:type="dxa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2.2.</w:t>
            </w:r>
            <w:r w:rsidR="008B38A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Заседание рабочей группы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DD29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течение 5 календарных дней со дня поступления в отраслевой орган информации о возможности (невозможности) заключения</w:t>
            </w:r>
            <w:r w:rsidR="00DD2946" w:rsidRP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от участвующих в ра</w:t>
            </w:r>
            <w:r w:rsidR="00DD294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ссмотрении предложения органов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4.2. ст. 4 ПАГ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02.03.17</w:t>
            </w:r>
            <w:r w:rsidR="00CA1C7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№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343</w:t>
            </w:r>
          </w:p>
        </w:tc>
      </w:tr>
      <w:tr w:rsidR="00F83EA9" w:rsidRPr="00A61A65" w:rsidTr="00D1748A">
        <w:trPr>
          <w:trHeight w:val="70"/>
        </w:trPr>
        <w:tc>
          <w:tcPr>
            <w:tcW w:w="846" w:type="dxa"/>
            <w:vMerge w:val="restart"/>
            <w:vAlign w:val="center"/>
            <w:hideMark/>
          </w:tcPr>
          <w:p w:rsidR="00F83EA9" w:rsidRPr="00A61A65" w:rsidRDefault="008B38A5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2.2.2</w:t>
            </w:r>
            <w:r w:rsidR="00F83EA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F83EA9" w:rsidRPr="00A61A65" w:rsidRDefault="00F83EA9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Принимается решение о: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F83EA9" w:rsidRPr="00A61A65" w:rsidRDefault="00F83EA9" w:rsidP="00F83EA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 заседании комиссии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F83EA9" w:rsidRPr="00A61A65" w:rsidRDefault="00F83EA9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4.4. ст. 37 ФЗ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21.07.2005 №115</w:t>
            </w:r>
          </w:p>
        </w:tc>
      </w:tr>
      <w:tr w:rsidR="00F83EA9" w:rsidRPr="00A61A65" w:rsidTr="00D1748A">
        <w:trPr>
          <w:trHeight w:val="596"/>
        </w:trPr>
        <w:tc>
          <w:tcPr>
            <w:tcW w:w="846" w:type="dxa"/>
            <w:vMerge/>
            <w:vAlign w:val="center"/>
            <w:hideMark/>
          </w:tcPr>
          <w:p w:rsidR="00F83EA9" w:rsidRPr="00A61A65" w:rsidRDefault="00F83EA9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F83EA9" w:rsidRPr="00A61A65" w:rsidRDefault="00221518" w:rsidP="0022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– </w:t>
            </w:r>
            <w:r w:rsidR="00F83EA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возможности заключения КС на представленных в предложении о заключении кон</w:t>
            </w:r>
            <w:r w:rsidR="009F4A2A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цессионного соглашения условиях</w:t>
            </w:r>
          </w:p>
        </w:tc>
        <w:tc>
          <w:tcPr>
            <w:tcW w:w="4536" w:type="dxa"/>
            <w:vMerge/>
            <w:vAlign w:val="center"/>
            <w:hideMark/>
          </w:tcPr>
          <w:p w:rsidR="00F83EA9" w:rsidRPr="00A61A65" w:rsidRDefault="00F83EA9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F83EA9" w:rsidRPr="00A61A65" w:rsidRDefault="00F83EA9" w:rsidP="00526F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F83EA9" w:rsidRPr="00A61A65" w:rsidTr="00D1748A">
        <w:trPr>
          <w:trHeight w:val="70"/>
        </w:trPr>
        <w:tc>
          <w:tcPr>
            <w:tcW w:w="846" w:type="dxa"/>
            <w:vMerge/>
            <w:vAlign w:val="center"/>
            <w:hideMark/>
          </w:tcPr>
          <w:p w:rsidR="00F83EA9" w:rsidRPr="00A61A65" w:rsidRDefault="00F83EA9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F83EA9" w:rsidRPr="00A61A65" w:rsidRDefault="00221518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– </w:t>
            </w:r>
            <w:r w:rsidR="00F83EA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возможности</w:t>
            </w:r>
            <w:r w:rsidR="009F4A2A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заключения КС на иных условиях</w:t>
            </w:r>
          </w:p>
        </w:tc>
        <w:tc>
          <w:tcPr>
            <w:tcW w:w="4536" w:type="dxa"/>
            <w:vMerge/>
            <w:vAlign w:val="center"/>
            <w:hideMark/>
          </w:tcPr>
          <w:p w:rsidR="00F83EA9" w:rsidRPr="00A61A65" w:rsidRDefault="00F83EA9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F83EA9" w:rsidRPr="00A61A65" w:rsidRDefault="00F83EA9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F83EA9" w:rsidRPr="00A61A65" w:rsidTr="00D1748A">
        <w:trPr>
          <w:trHeight w:val="372"/>
        </w:trPr>
        <w:tc>
          <w:tcPr>
            <w:tcW w:w="846" w:type="dxa"/>
            <w:vMerge/>
            <w:vAlign w:val="center"/>
            <w:hideMark/>
          </w:tcPr>
          <w:p w:rsidR="00F83EA9" w:rsidRPr="00A61A65" w:rsidRDefault="00F83EA9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F83EA9" w:rsidRPr="00A61A65" w:rsidRDefault="00221518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– </w:t>
            </w:r>
            <w:r w:rsidR="00F83EA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невозможности заключения </w:t>
            </w:r>
            <w:r w:rsidR="009F4A2A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КС с указанием основания отказа</w:t>
            </w:r>
          </w:p>
        </w:tc>
        <w:tc>
          <w:tcPr>
            <w:tcW w:w="4536" w:type="dxa"/>
            <w:vMerge/>
            <w:vAlign w:val="center"/>
            <w:hideMark/>
          </w:tcPr>
          <w:p w:rsidR="00F83EA9" w:rsidRPr="00A61A65" w:rsidRDefault="00F83EA9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F83EA9" w:rsidRPr="00A61A65" w:rsidRDefault="00F83EA9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466"/>
        </w:trPr>
        <w:tc>
          <w:tcPr>
            <w:tcW w:w="846" w:type="dxa"/>
            <w:vAlign w:val="center"/>
            <w:hideMark/>
          </w:tcPr>
          <w:p w:rsidR="000045DB" w:rsidRPr="00A61A65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2.2.</w:t>
            </w:r>
            <w:r w:rsidR="008B38A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Оформляется решение рабочей группы в виде протокола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течение 3 календарных дней со дня заседания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D436E1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 4.7. ПАГ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02.03.2017 №343</w:t>
            </w:r>
          </w:p>
        </w:tc>
      </w:tr>
      <w:tr w:rsidR="0028767A" w:rsidRPr="00A61A65" w:rsidTr="00D1748A">
        <w:trPr>
          <w:trHeight w:val="587"/>
        </w:trPr>
        <w:tc>
          <w:tcPr>
            <w:tcW w:w="846" w:type="dxa"/>
            <w:vAlign w:val="center"/>
            <w:hideMark/>
          </w:tcPr>
          <w:p w:rsidR="000045DB" w:rsidRPr="00A61A65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2.2.</w:t>
            </w:r>
            <w:r w:rsidR="008B38A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Копии протокола направляются отраслевым органом в участвующие в рассмотрении предложения органы (инициатору – в случае его участия)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течение 3 календарных дней со дня принятия решения в виде протокола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4.7. ст. 4 ПАГ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02.03.2017 №343</w:t>
            </w:r>
          </w:p>
        </w:tc>
      </w:tr>
      <w:tr w:rsidR="0028767A" w:rsidRPr="00A61A65" w:rsidTr="00F30433">
        <w:trPr>
          <w:trHeight w:val="743"/>
        </w:trPr>
        <w:tc>
          <w:tcPr>
            <w:tcW w:w="846" w:type="dxa"/>
            <w:vAlign w:val="center"/>
            <w:hideMark/>
          </w:tcPr>
          <w:p w:rsidR="000045DB" w:rsidRPr="00A61A65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2.2.</w:t>
            </w:r>
            <w:r w:rsidR="008B38A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F83EA9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Решение о </w:t>
            </w:r>
            <w:r w:rsidR="006648E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возможности заключения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концессионного соглашения принимается </w:t>
            </w:r>
            <w:r w:rsidR="006648E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отраслевым органом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 форме </w:t>
            </w:r>
            <w:r w:rsidR="006648E3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правого акта 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е позднее 30 календарных дней со дня поступления предложения о заключении</w:t>
            </w:r>
          </w:p>
        </w:tc>
        <w:tc>
          <w:tcPr>
            <w:tcW w:w="3225" w:type="dxa"/>
            <w:vAlign w:val="center"/>
            <w:hideMark/>
          </w:tcPr>
          <w:p w:rsidR="00F83EA9" w:rsidRPr="00A61A65" w:rsidRDefault="00F83EA9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4.4. ст.37 ФЗ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21.07.2005 №115</w:t>
            </w:r>
          </w:p>
          <w:p w:rsidR="00F83EA9" w:rsidRPr="00A61A65" w:rsidRDefault="00F83EA9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0045DB" w:rsidRPr="00A61A65" w:rsidRDefault="00F83EA9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2.8. Решение БГД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26.04.2024 №325</w:t>
            </w:r>
          </w:p>
        </w:tc>
      </w:tr>
      <w:tr w:rsidR="0028767A" w:rsidRPr="00A61A65" w:rsidTr="00D1748A">
        <w:trPr>
          <w:trHeight w:val="155"/>
        </w:trPr>
        <w:tc>
          <w:tcPr>
            <w:tcW w:w="846" w:type="dxa"/>
            <w:vMerge w:val="restart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2.3.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Если принято реш</w:t>
            </w:r>
            <w:r w:rsidR="00221518"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ение об отказе в заключении КС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4.6. ст. 37 ФЗ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D1748A">
        <w:trPr>
          <w:trHeight w:val="131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 решении указывается основание отказа. 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70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Отказ допускается в случае, если: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1202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1) деятельность лиц, выступивших с инициативой, с использованием объекта КС не допускается в соответствии с федеральным законом, законом субъекта Российской Федерации или муниципальным правовым актом;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133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2) объект КС изъят из оборота или ограничен в обороте;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379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3) у публично-правового образования отсутствуют права собственности на объект КС;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A61A65">
        <w:trPr>
          <w:trHeight w:val="353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4) объект КС является несвободным от прав третьих лиц;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A61A65">
        <w:trPr>
          <w:trHeight w:val="3249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5) </w:t>
            </w:r>
            <w:r w:rsidR="0018395A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создание и (или) реконструкция объекта КС, за исключением случая, если объектами КС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муниципальных округов, городских округов, государственным программам Российской Федерации, субъектов Российской Федерации, муниципальным программам;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380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6) у публично-правового образования отсутствует ресурсное обеспечение для заключения и исполнения КС на предложенных лицом условиях;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70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7) объект КС не требует реконструкции;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70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8) создание объекта КС не требуется;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1111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9) </w:t>
            </w:r>
            <w:r w:rsidR="00961EDD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лицо, выступающее с инициативой заключения концессионного соглашения, отказалось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ведения переговоров по изменению предложенных условий КС, либо в результате переговоров стороны не достигли согласия по условиям КС;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1601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961EDD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10) </w:t>
            </w:r>
            <w:r w:rsidR="00961EDD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случае, если объектами КС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D1748A">
        <w:trPr>
          <w:trHeight w:val="223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11) иные случаи, предусмотренные федеральными законами.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8767A" w:rsidRPr="00A61A65" w:rsidTr="00A61A65">
        <w:trPr>
          <w:trHeight w:val="472"/>
        </w:trPr>
        <w:tc>
          <w:tcPr>
            <w:tcW w:w="846" w:type="dxa"/>
            <w:vMerge w:val="restart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2.4.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Если принято решение о возможности заключения КС на иных условиях</w:t>
            </w:r>
            <w:r w:rsidR="00961EDD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516DA7" w:rsidRPr="00A61A65" w:rsidRDefault="00973318" w:rsidP="00516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4.8</w:t>
            </w:r>
            <w:r w:rsidR="00516DA7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 ст.37 ФЗ</w:t>
            </w:r>
          </w:p>
          <w:p w:rsidR="000045DB" w:rsidRPr="00A61A65" w:rsidRDefault="00516DA7" w:rsidP="00516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  <w:p w:rsidR="00E730D8" w:rsidRPr="00A61A65" w:rsidRDefault="00E730D8" w:rsidP="00516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D0B7E" w:rsidRPr="00A61A65" w:rsidRDefault="009D0B7E" w:rsidP="00516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2.8. Решение БГД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26.04.2024 №325</w:t>
            </w:r>
          </w:p>
        </w:tc>
      </w:tr>
      <w:tr w:rsidR="0028767A" w:rsidRPr="00A61A65" w:rsidTr="00A61A65">
        <w:trPr>
          <w:trHeight w:val="1033"/>
        </w:trPr>
        <w:tc>
          <w:tcPr>
            <w:tcW w:w="846" w:type="dxa"/>
            <w:vMerge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0" w:type="dxa"/>
            <w:vAlign w:val="center"/>
            <w:hideMark/>
          </w:tcPr>
          <w:p w:rsidR="00973318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 решении </w:t>
            </w:r>
            <w:r w:rsidR="009D0B7E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 возможности заключения КС на иных условиях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указывается срок и порядок проведения переговоров в форме сов</w:t>
            </w:r>
            <w:r w:rsidR="00E730D8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местных совещаний с инициатором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9D0B7E" w:rsidRPr="00A61A65" w:rsidTr="00A61A65">
        <w:trPr>
          <w:trHeight w:val="298"/>
        </w:trPr>
        <w:tc>
          <w:tcPr>
            <w:tcW w:w="846" w:type="dxa"/>
            <w:vAlign w:val="center"/>
          </w:tcPr>
          <w:p w:rsidR="009D0B7E" w:rsidRPr="00A61A65" w:rsidRDefault="009D0B7E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2.4.1.</w:t>
            </w:r>
          </w:p>
        </w:tc>
        <w:tc>
          <w:tcPr>
            <w:tcW w:w="6520" w:type="dxa"/>
            <w:vAlign w:val="center"/>
          </w:tcPr>
          <w:p w:rsidR="009D0B7E" w:rsidRPr="00A61A65" w:rsidRDefault="009D0B7E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Совместные совещания </w:t>
            </w:r>
          </w:p>
        </w:tc>
        <w:tc>
          <w:tcPr>
            <w:tcW w:w="4536" w:type="dxa"/>
            <w:vAlign w:val="center"/>
          </w:tcPr>
          <w:p w:rsidR="009D0B7E" w:rsidRPr="00A61A65" w:rsidRDefault="009D0B7E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3225" w:type="dxa"/>
            <w:vAlign w:val="center"/>
          </w:tcPr>
          <w:p w:rsidR="009D0B7E" w:rsidRPr="00A61A65" w:rsidRDefault="009D0B7E" w:rsidP="009D0B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4.8. ст.37 ФЗ</w:t>
            </w:r>
          </w:p>
          <w:p w:rsidR="009D0B7E" w:rsidRPr="00A61A65" w:rsidRDefault="009D0B7E" w:rsidP="009D0B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от 21.07.2005 №115</w:t>
            </w:r>
          </w:p>
        </w:tc>
      </w:tr>
      <w:tr w:rsidR="009D0B7E" w:rsidRPr="00A61A65" w:rsidTr="00A61A65">
        <w:trPr>
          <w:trHeight w:val="987"/>
        </w:trPr>
        <w:tc>
          <w:tcPr>
            <w:tcW w:w="846" w:type="dxa"/>
            <w:vAlign w:val="center"/>
          </w:tcPr>
          <w:p w:rsidR="009D0B7E" w:rsidRPr="00A61A65" w:rsidRDefault="00E730D8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2.4.2.</w:t>
            </w:r>
          </w:p>
        </w:tc>
        <w:tc>
          <w:tcPr>
            <w:tcW w:w="6520" w:type="dxa"/>
            <w:vAlign w:val="center"/>
          </w:tcPr>
          <w:p w:rsidR="009D0B7E" w:rsidRPr="00A61A65" w:rsidRDefault="00E730D8" w:rsidP="00E730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 результатам переговоров лицо, выступающее с инициативой заключения КС, представляет в отраслевой (функциональный) орган проект КС с внесенными изменениями</w:t>
            </w:r>
          </w:p>
        </w:tc>
        <w:tc>
          <w:tcPr>
            <w:tcW w:w="4536" w:type="dxa"/>
            <w:vAlign w:val="center"/>
          </w:tcPr>
          <w:p w:rsidR="009D0B7E" w:rsidRPr="00A61A65" w:rsidRDefault="00E730D8" w:rsidP="00E730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</w:rPr>
              <w:t>после проведения переговоров</w:t>
            </w:r>
          </w:p>
        </w:tc>
        <w:tc>
          <w:tcPr>
            <w:tcW w:w="3225" w:type="dxa"/>
            <w:vAlign w:val="center"/>
          </w:tcPr>
          <w:p w:rsidR="00E730D8" w:rsidRPr="00A61A65" w:rsidRDefault="00E730D8" w:rsidP="00E730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4.8. ст.37 ФЗ</w:t>
            </w:r>
          </w:p>
          <w:p w:rsidR="009D0B7E" w:rsidRPr="00A61A65" w:rsidRDefault="00E730D8" w:rsidP="00E730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E730D8" w:rsidRPr="00A61A65" w:rsidTr="00D1748A">
        <w:trPr>
          <w:trHeight w:val="411"/>
        </w:trPr>
        <w:tc>
          <w:tcPr>
            <w:tcW w:w="846" w:type="dxa"/>
            <w:vAlign w:val="center"/>
          </w:tcPr>
          <w:p w:rsidR="00E730D8" w:rsidRPr="00A61A65" w:rsidRDefault="00E730D8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2.4.3.</w:t>
            </w:r>
          </w:p>
        </w:tc>
        <w:tc>
          <w:tcPr>
            <w:tcW w:w="6520" w:type="dxa"/>
            <w:vAlign w:val="center"/>
          </w:tcPr>
          <w:p w:rsidR="00E730D8" w:rsidRPr="00A61A65" w:rsidRDefault="009F4A2A" w:rsidP="009F4A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Принятие решения о возможности заключения КС с внесенными изменениями </w:t>
            </w:r>
          </w:p>
        </w:tc>
        <w:tc>
          <w:tcPr>
            <w:tcW w:w="4536" w:type="dxa"/>
            <w:vAlign w:val="center"/>
          </w:tcPr>
          <w:p w:rsidR="00E730D8" w:rsidRPr="00A61A65" w:rsidRDefault="00E730D8" w:rsidP="00E730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течение 10 рабочих дней</w:t>
            </w:r>
          </w:p>
        </w:tc>
        <w:tc>
          <w:tcPr>
            <w:tcW w:w="3225" w:type="dxa"/>
            <w:vAlign w:val="center"/>
          </w:tcPr>
          <w:p w:rsidR="00E730D8" w:rsidRPr="00A61A65" w:rsidRDefault="00E730D8" w:rsidP="00E730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4.8. ст.37 ФЗ</w:t>
            </w:r>
          </w:p>
          <w:p w:rsidR="00E730D8" w:rsidRPr="00A61A65" w:rsidRDefault="00E730D8" w:rsidP="00E730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9F4A2A" w:rsidRPr="00A61A65" w:rsidTr="00A61A65">
        <w:trPr>
          <w:trHeight w:val="643"/>
        </w:trPr>
        <w:tc>
          <w:tcPr>
            <w:tcW w:w="846" w:type="dxa"/>
            <w:vAlign w:val="center"/>
          </w:tcPr>
          <w:p w:rsidR="009F4A2A" w:rsidRPr="00A61A65" w:rsidRDefault="009F4A2A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2.4.5.</w:t>
            </w:r>
          </w:p>
        </w:tc>
        <w:tc>
          <w:tcPr>
            <w:tcW w:w="6520" w:type="dxa"/>
            <w:vAlign w:val="center"/>
          </w:tcPr>
          <w:p w:rsidR="009F4A2A" w:rsidRPr="00A61A65" w:rsidRDefault="009F4A2A" w:rsidP="009F4A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Уполномоченный орган размещает на torgi.gov КС в целях принятия заявок о готовности к участию в конкурсе на КС на условиях, определенных в предложении</w:t>
            </w:r>
          </w:p>
        </w:tc>
        <w:tc>
          <w:tcPr>
            <w:tcW w:w="4536" w:type="dxa"/>
            <w:vAlign w:val="center"/>
          </w:tcPr>
          <w:p w:rsidR="009F4A2A" w:rsidRPr="00A61A65" w:rsidRDefault="009F4A2A" w:rsidP="00C47A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течение 10 рабочих дней со дня принятия решения</w:t>
            </w:r>
          </w:p>
        </w:tc>
        <w:tc>
          <w:tcPr>
            <w:tcW w:w="3225" w:type="dxa"/>
            <w:vAlign w:val="center"/>
          </w:tcPr>
          <w:p w:rsidR="009F4A2A" w:rsidRPr="00A61A65" w:rsidRDefault="009F4A2A" w:rsidP="009F4A2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4.8-1 ст.37 ФЗ</w:t>
            </w:r>
          </w:p>
          <w:p w:rsidR="009F4A2A" w:rsidRPr="00A61A65" w:rsidRDefault="009F4A2A" w:rsidP="009F4A2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D1748A">
        <w:trPr>
          <w:trHeight w:val="303"/>
        </w:trPr>
        <w:tc>
          <w:tcPr>
            <w:tcW w:w="846" w:type="dxa"/>
            <w:vAlign w:val="center"/>
            <w:hideMark/>
          </w:tcPr>
          <w:p w:rsidR="000045DB" w:rsidRPr="00A61A65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2.5.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Если принято решение о возможности заключения КС </w:t>
            </w:r>
            <w:r w:rsidRPr="00A61A6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на предложенных инициатором условиях.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842EA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4.7 ст.37 ФЗ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21.07.2005 №115</w:t>
            </w:r>
          </w:p>
        </w:tc>
      </w:tr>
      <w:tr w:rsidR="0028767A" w:rsidRPr="00A61A65" w:rsidTr="00A61A65">
        <w:trPr>
          <w:trHeight w:val="419"/>
        </w:trPr>
        <w:tc>
          <w:tcPr>
            <w:tcW w:w="846" w:type="dxa"/>
            <w:vAlign w:val="center"/>
            <w:hideMark/>
          </w:tcPr>
          <w:p w:rsidR="000045DB" w:rsidRPr="00A61A65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2.5.</w:t>
            </w:r>
            <w:r w:rsidR="0005351E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E34FC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i/>
                <w:iCs/>
                <w:color w:val="000000" w:themeColor="text1"/>
                <w:sz w:val="25"/>
                <w:szCs w:val="25"/>
              </w:rPr>
              <w:t>В случае, если в ценовых зонах теплоснаб</w:t>
            </w:r>
            <w:r w:rsidR="0001164C" w:rsidRPr="00A61A65">
              <w:rPr>
                <w:rFonts w:ascii="Times New Roman" w:hAnsi="Times New Roman" w:cs="Times New Roman"/>
                <w:i/>
                <w:iCs/>
                <w:color w:val="000000" w:themeColor="text1"/>
                <w:sz w:val="25"/>
                <w:szCs w:val="25"/>
              </w:rPr>
              <w:t>жения инициатором заключения КС</w:t>
            </w:r>
            <w:r w:rsidRPr="00A61A65">
              <w:rPr>
                <w:rFonts w:ascii="Times New Roman" w:hAnsi="Times New Roman" w:cs="Times New Roman"/>
                <w:i/>
                <w:iCs/>
                <w:color w:val="000000" w:themeColor="text1"/>
                <w:sz w:val="25"/>
                <w:szCs w:val="25"/>
              </w:rPr>
              <w:t xml:space="preserve"> тепло-водоснабжения, выступает единая теплоснабжающая организация, КС заключается </w:t>
            </w:r>
            <w:r w:rsidR="007E3714" w:rsidRPr="00A61A65">
              <w:rPr>
                <w:rFonts w:ascii="Times New Roman" w:hAnsi="Times New Roman" w:cs="Times New Roman"/>
                <w:i/>
                <w:iCs/>
                <w:color w:val="000000" w:themeColor="text1"/>
                <w:sz w:val="25"/>
                <w:szCs w:val="25"/>
              </w:rPr>
              <w:t xml:space="preserve">на условиях, предусмотренных в </w:t>
            </w:r>
            <w:r w:rsidRPr="00A61A65">
              <w:rPr>
                <w:rFonts w:ascii="Times New Roman" w:hAnsi="Times New Roman" w:cs="Times New Roman"/>
                <w:i/>
                <w:iCs/>
                <w:color w:val="000000" w:themeColor="text1"/>
                <w:sz w:val="25"/>
                <w:szCs w:val="25"/>
              </w:rPr>
              <w:t>соглашении, без проведения конкурса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 ст.52.1. ФЗ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D1748A">
        <w:trPr>
          <w:trHeight w:val="601"/>
        </w:trPr>
        <w:tc>
          <w:tcPr>
            <w:tcW w:w="846" w:type="dxa"/>
            <w:vAlign w:val="center"/>
            <w:hideMark/>
          </w:tcPr>
          <w:p w:rsidR="000045DB" w:rsidRPr="00A61A65" w:rsidRDefault="000045DB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2.5.</w:t>
            </w:r>
            <w:r w:rsidR="009124F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91596F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Отраслевой орган размещает на 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torgi.gov КС в целях принятия заявок о готовности к участию в конкурсе на КС на условиях, определенных в предложении.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10-ти дневный срок со дня принятия положительного решения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4.7.  ст.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37 ФЗ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A61A65">
        <w:trPr>
          <w:trHeight w:val="382"/>
        </w:trPr>
        <w:tc>
          <w:tcPr>
            <w:tcW w:w="846" w:type="dxa"/>
            <w:vAlign w:val="center"/>
            <w:hideMark/>
          </w:tcPr>
          <w:p w:rsidR="000045DB" w:rsidRPr="00A61A65" w:rsidRDefault="007E3714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2.5.</w:t>
            </w:r>
            <w:r w:rsidR="009124F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Прием заявок о готовности к участию в конкурсе</w:t>
            </w:r>
          </w:p>
        </w:tc>
        <w:tc>
          <w:tcPr>
            <w:tcW w:w="4536" w:type="dxa"/>
            <w:vAlign w:val="center"/>
            <w:hideMark/>
          </w:tcPr>
          <w:p w:rsidR="000045DB" w:rsidRPr="00A61A65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45 дней календарных дней</w:t>
            </w:r>
          </w:p>
        </w:tc>
        <w:tc>
          <w:tcPr>
            <w:tcW w:w="3225" w:type="dxa"/>
            <w:vAlign w:val="center"/>
            <w:hideMark/>
          </w:tcPr>
          <w:p w:rsidR="000045DB" w:rsidRPr="00A61A65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4.9.  ст.</w:t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37 ФЗ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0045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F30433">
        <w:trPr>
          <w:trHeight w:val="1511"/>
        </w:trPr>
        <w:tc>
          <w:tcPr>
            <w:tcW w:w="846" w:type="dxa"/>
            <w:vAlign w:val="center"/>
            <w:hideMark/>
          </w:tcPr>
          <w:p w:rsidR="007E3714" w:rsidRPr="00A61A65" w:rsidRDefault="007E3714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2.6.</w:t>
            </w:r>
          </w:p>
        </w:tc>
        <w:tc>
          <w:tcPr>
            <w:tcW w:w="6520" w:type="dxa"/>
            <w:vAlign w:val="center"/>
            <w:hideMark/>
          </w:tcPr>
          <w:p w:rsidR="00FE6C66" w:rsidRPr="00A61A65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Если поступили заявки о готовности к участию в конкурсе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на заключение КС, от иных лиц, отраслевой орган обязан разместить информацию о проведении торгов на официальном сайте. В этом случае заключение КС осуществляется на конкурсной основе.</w:t>
            </w:r>
          </w:p>
        </w:tc>
        <w:tc>
          <w:tcPr>
            <w:tcW w:w="4536" w:type="dxa"/>
            <w:vAlign w:val="center"/>
            <w:hideMark/>
          </w:tcPr>
          <w:p w:rsidR="007E3714" w:rsidRPr="00A61A65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7E3714" w:rsidRPr="00A61A65" w:rsidRDefault="00FE6C66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4.9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 ст. 37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ФЗ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A61A65">
        <w:trPr>
          <w:trHeight w:val="668"/>
        </w:trPr>
        <w:tc>
          <w:tcPr>
            <w:tcW w:w="846" w:type="dxa"/>
            <w:vAlign w:val="center"/>
          </w:tcPr>
          <w:p w:rsidR="007E3714" w:rsidRPr="00A61A65" w:rsidRDefault="007E3714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2.7.</w:t>
            </w:r>
          </w:p>
        </w:tc>
        <w:tc>
          <w:tcPr>
            <w:tcW w:w="6520" w:type="dxa"/>
            <w:vAlign w:val="center"/>
            <w:hideMark/>
          </w:tcPr>
          <w:p w:rsidR="00560360" w:rsidRPr="00A61A65" w:rsidRDefault="007E3714" w:rsidP="005603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Если не поступило заявок о готовности к участию в конкурсе,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КС заключается на условиях, предусмотренных в предложении о заключении </w:t>
            </w:r>
            <w:r w:rsidR="00A61A65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КС без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проведения конкурса.</w:t>
            </w:r>
          </w:p>
        </w:tc>
        <w:tc>
          <w:tcPr>
            <w:tcW w:w="4536" w:type="dxa"/>
            <w:vAlign w:val="center"/>
            <w:hideMark/>
          </w:tcPr>
          <w:p w:rsidR="007E3714" w:rsidRPr="00A61A65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7E3714" w:rsidRPr="00A61A65" w:rsidRDefault="00560360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 4.10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 ст. </w:t>
            </w:r>
            <w:r w:rsidR="00CF6872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37 ФЗ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F30433">
        <w:trPr>
          <w:trHeight w:val="854"/>
        </w:trPr>
        <w:tc>
          <w:tcPr>
            <w:tcW w:w="846" w:type="dxa"/>
            <w:vAlign w:val="center"/>
            <w:hideMark/>
          </w:tcPr>
          <w:p w:rsidR="007E3714" w:rsidRPr="00A61A65" w:rsidRDefault="007E3714" w:rsidP="002F30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2.7.</w:t>
            </w:r>
            <w:r w:rsidR="002F308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A61A65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Инициатор обязан указать источники финансирования деятельности по исполнению КС и представить в отраслевой орган подтверждение возможности их получения</w:t>
            </w:r>
          </w:p>
        </w:tc>
        <w:tc>
          <w:tcPr>
            <w:tcW w:w="4536" w:type="dxa"/>
            <w:vAlign w:val="center"/>
            <w:hideMark/>
          </w:tcPr>
          <w:p w:rsidR="007E3714" w:rsidRPr="00A61A65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принятия решения о заключении соглашения</w:t>
            </w:r>
          </w:p>
        </w:tc>
        <w:tc>
          <w:tcPr>
            <w:tcW w:w="3225" w:type="dxa"/>
            <w:vAlign w:val="center"/>
            <w:hideMark/>
          </w:tcPr>
          <w:p w:rsidR="007E3714" w:rsidRPr="00A61A65" w:rsidRDefault="00E421DC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пп. 3 п. 4.10. ст.</w:t>
            </w:r>
            <w:r w:rsidR="00B0468A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37 </w:t>
            </w:r>
            <w:r w:rsidR="00CF6872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ФЗ </w:t>
            </w:r>
            <w:r w:rsidR="00CF6872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21.07.2005 №115</w:t>
            </w:r>
          </w:p>
        </w:tc>
      </w:tr>
      <w:tr w:rsidR="0028767A" w:rsidRPr="00A61A65" w:rsidTr="00A61A65">
        <w:trPr>
          <w:trHeight w:val="1051"/>
        </w:trPr>
        <w:tc>
          <w:tcPr>
            <w:tcW w:w="846" w:type="dxa"/>
            <w:vAlign w:val="center"/>
            <w:hideMark/>
          </w:tcPr>
          <w:p w:rsidR="007E3714" w:rsidRPr="00A61A65" w:rsidRDefault="007E3714" w:rsidP="002F30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2.7.</w:t>
            </w:r>
            <w:r w:rsidR="002F308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A61A65" w:rsidRDefault="00F86502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Размещение сведений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 предложении о заключении КС, а также об итогах размещения такого предложения на torgi.gov </w:t>
            </w:r>
          </w:p>
        </w:tc>
        <w:tc>
          <w:tcPr>
            <w:tcW w:w="4536" w:type="dxa"/>
            <w:vAlign w:val="center"/>
            <w:hideMark/>
          </w:tcPr>
          <w:p w:rsidR="00F86502" w:rsidRPr="00A61A65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 момента принятия решения о заключении КС. </w:t>
            </w:r>
          </w:p>
          <w:p w:rsidR="00F86502" w:rsidRPr="00A61A65" w:rsidRDefault="00F86502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Ежегодно актуализируются до 1 февраля текущего календарного года. </w:t>
            </w:r>
          </w:p>
        </w:tc>
        <w:tc>
          <w:tcPr>
            <w:tcW w:w="3225" w:type="dxa"/>
            <w:vAlign w:val="center"/>
            <w:hideMark/>
          </w:tcPr>
          <w:p w:rsidR="007E3714" w:rsidRPr="00A61A65" w:rsidRDefault="00F8650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2.4. Решение БГД 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от 26.04.2024 №325</w:t>
            </w:r>
          </w:p>
        </w:tc>
      </w:tr>
      <w:tr w:rsidR="0028767A" w:rsidRPr="00A61A65" w:rsidTr="00D1748A">
        <w:trPr>
          <w:trHeight w:val="1558"/>
        </w:trPr>
        <w:tc>
          <w:tcPr>
            <w:tcW w:w="846" w:type="dxa"/>
            <w:vAlign w:val="center"/>
            <w:hideMark/>
          </w:tcPr>
          <w:p w:rsidR="007E3714" w:rsidRPr="00A61A65" w:rsidRDefault="007E3714" w:rsidP="002F30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2.7.</w:t>
            </w:r>
            <w:r w:rsidR="002F308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F86502" w:rsidRPr="00A61A65" w:rsidRDefault="00F86502" w:rsidP="00F865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Решение о заключении КС принимается администрацией города Барнаула в форме постановления администрации города Барнаула, проект которого разрабатывает отраслевой орган</w:t>
            </w:r>
          </w:p>
        </w:tc>
        <w:tc>
          <w:tcPr>
            <w:tcW w:w="4536" w:type="dxa"/>
            <w:vAlign w:val="center"/>
            <w:hideMark/>
          </w:tcPr>
          <w:p w:rsidR="007E3714" w:rsidRPr="00A61A65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течении 30 календарных дней со дня истечения срока размещения на официальном сайте</w:t>
            </w:r>
          </w:p>
        </w:tc>
        <w:tc>
          <w:tcPr>
            <w:tcW w:w="3225" w:type="dxa"/>
            <w:vAlign w:val="center"/>
            <w:hideMark/>
          </w:tcPr>
          <w:p w:rsidR="007E3714" w:rsidRPr="00A61A65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1 п.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4.10. ст. 37 ФЗ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  <w:p w:rsidR="00F86502" w:rsidRPr="00A61A65" w:rsidRDefault="00F8650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F86502" w:rsidRPr="00A61A65" w:rsidRDefault="00F86502" w:rsidP="00F865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2.9. Решение БГД </w:t>
            </w:r>
          </w:p>
          <w:p w:rsidR="00F86502" w:rsidRPr="00A61A65" w:rsidRDefault="00F86502" w:rsidP="00F865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26.04.2024 №325</w:t>
            </w:r>
          </w:p>
        </w:tc>
      </w:tr>
      <w:tr w:rsidR="0028767A" w:rsidRPr="00A61A65" w:rsidTr="00D1748A">
        <w:trPr>
          <w:trHeight w:val="181"/>
        </w:trPr>
        <w:tc>
          <w:tcPr>
            <w:tcW w:w="846" w:type="dxa"/>
            <w:vAlign w:val="center"/>
            <w:hideMark/>
          </w:tcPr>
          <w:p w:rsidR="007E3714" w:rsidRPr="00A61A65" w:rsidRDefault="007E3714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</w:t>
            </w:r>
            <w:r w:rsidR="009124F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</w:t>
            </w:r>
            <w:r w:rsidR="00230BDB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A61A65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Отраслевой орган направляет концессионеру проект КС</w:t>
            </w:r>
          </w:p>
        </w:tc>
        <w:tc>
          <w:tcPr>
            <w:tcW w:w="4536" w:type="dxa"/>
            <w:vAlign w:val="center"/>
            <w:hideMark/>
          </w:tcPr>
          <w:p w:rsidR="007E3714" w:rsidRPr="00A61A65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течении 5 календарных дней со дня принятия решения о заключении КС</w:t>
            </w:r>
          </w:p>
        </w:tc>
        <w:tc>
          <w:tcPr>
            <w:tcW w:w="3225" w:type="dxa"/>
            <w:vAlign w:val="center"/>
            <w:hideMark/>
          </w:tcPr>
          <w:p w:rsidR="007E3714" w:rsidRPr="00A61A65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п. 2 п. 4.10. ст. 37 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  <w:tr w:rsidR="0028767A" w:rsidRPr="00A61A65" w:rsidTr="00F30433">
        <w:trPr>
          <w:trHeight w:val="58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7E3714" w:rsidRPr="00A61A65" w:rsidRDefault="00230BDB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</w:t>
            </w:r>
            <w:r w:rsidR="009124F9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</w:t>
            </w: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  <w:hideMark/>
          </w:tcPr>
          <w:p w:rsidR="007E3714" w:rsidRPr="00A61A65" w:rsidRDefault="00230BDB" w:rsidP="009124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Подписание КС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7E3714" w:rsidRPr="00A61A65" w:rsidRDefault="009F54BE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е больше одного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месяца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  <w:hideMark/>
          </w:tcPr>
          <w:p w:rsidR="007E3714" w:rsidRPr="00A61A65" w:rsidRDefault="009F54BE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п.</w:t>
            </w:r>
            <w:r w:rsidR="00CF6872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 п.</w:t>
            </w:r>
            <w:r w:rsidR="00CF6872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4.10. ст. 37 ФЗ </w:t>
            </w:r>
            <w:r w:rsidR="00E421DC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="007E3714" w:rsidRPr="00A61A6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 21.07.2005 №115</w:t>
            </w:r>
          </w:p>
        </w:tc>
      </w:tr>
    </w:tbl>
    <w:p w:rsidR="004A33E8" w:rsidRDefault="004A33E8" w:rsidP="004A33E8">
      <w:pPr>
        <w:autoSpaceDE w:val="0"/>
        <w:autoSpaceDN w:val="0"/>
        <w:adjustRightInd w:val="0"/>
        <w:spacing w:after="0" w:line="240" w:lineRule="auto"/>
        <w:jc w:val="both"/>
      </w:pPr>
    </w:p>
    <w:sectPr w:rsidR="004A33E8" w:rsidSect="00D1748A">
      <w:pgSz w:w="16838" w:h="11906" w:orient="landscape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E59"/>
    <w:multiLevelType w:val="hybridMultilevel"/>
    <w:tmpl w:val="D442713E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C1E"/>
    <w:multiLevelType w:val="hybridMultilevel"/>
    <w:tmpl w:val="D4427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7A1"/>
    <w:multiLevelType w:val="hybridMultilevel"/>
    <w:tmpl w:val="87C2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615B"/>
    <w:multiLevelType w:val="hybridMultilevel"/>
    <w:tmpl w:val="407AF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41BB"/>
    <w:multiLevelType w:val="hybridMultilevel"/>
    <w:tmpl w:val="7506E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67B5D"/>
    <w:multiLevelType w:val="hybridMultilevel"/>
    <w:tmpl w:val="604A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5"/>
    <w:rsid w:val="000045DB"/>
    <w:rsid w:val="0001164C"/>
    <w:rsid w:val="00033D67"/>
    <w:rsid w:val="00036453"/>
    <w:rsid w:val="00041280"/>
    <w:rsid w:val="00043F31"/>
    <w:rsid w:val="000533A6"/>
    <w:rsid w:val="0005351E"/>
    <w:rsid w:val="00063D9A"/>
    <w:rsid w:val="000702E5"/>
    <w:rsid w:val="000844BF"/>
    <w:rsid w:val="000C187F"/>
    <w:rsid w:val="000E6534"/>
    <w:rsid w:val="001029E8"/>
    <w:rsid w:val="00110701"/>
    <w:rsid w:val="00127422"/>
    <w:rsid w:val="001347CA"/>
    <w:rsid w:val="00141EFE"/>
    <w:rsid w:val="00150923"/>
    <w:rsid w:val="0018395A"/>
    <w:rsid w:val="001917F2"/>
    <w:rsid w:val="001A6D02"/>
    <w:rsid w:val="001A7464"/>
    <w:rsid w:val="001C07CB"/>
    <w:rsid w:val="001C1956"/>
    <w:rsid w:val="001D26C3"/>
    <w:rsid w:val="001D2B46"/>
    <w:rsid w:val="001E7454"/>
    <w:rsid w:val="001F115E"/>
    <w:rsid w:val="001F3A91"/>
    <w:rsid w:val="001F6325"/>
    <w:rsid w:val="00215606"/>
    <w:rsid w:val="00221518"/>
    <w:rsid w:val="00222C5D"/>
    <w:rsid w:val="00223A14"/>
    <w:rsid w:val="0023059E"/>
    <w:rsid w:val="00230BDB"/>
    <w:rsid w:val="00230DAD"/>
    <w:rsid w:val="0023560A"/>
    <w:rsid w:val="00235D1A"/>
    <w:rsid w:val="0025150F"/>
    <w:rsid w:val="00251542"/>
    <w:rsid w:val="0026715A"/>
    <w:rsid w:val="0028675D"/>
    <w:rsid w:val="00287294"/>
    <w:rsid w:val="0028767A"/>
    <w:rsid w:val="002A5405"/>
    <w:rsid w:val="002B13C6"/>
    <w:rsid w:val="002B6180"/>
    <w:rsid w:val="002D2B32"/>
    <w:rsid w:val="002D39C2"/>
    <w:rsid w:val="002F308B"/>
    <w:rsid w:val="00300397"/>
    <w:rsid w:val="00334C3D"/>
    <w:rsid w:val="0037421F"/>
    <w:rsid w:val="00387492"/>
    <w:rsid w:val="00394ED1"/>
    <w:rsid w:val="00397A6C"/>
    <w:rsid w:val="003B004D"/>
    <w:rsid w:val="003B3858"/>
    <w:rsid w:val="003D07E4"/>
    <w:rsid w:val="003D2935"/>
    <w:rsid w:val="003D6B28"/>
    <w:rsid w:val="003D717A"/>
    <w:rsid w:val="003E49CB"/>
    <w:rsid w:val="003E6733"/>
    <w:rsid w:val="003F0A8E"/>
    <w:rsid w:val="00410740"/>
    <w:rsid w:val="004137DD"/>
    <w:rsid w:val="004364E6"/>
    <w:rsid w:val="00443ABD"/>
    <w:rsid w:val="00445AC4"/>
    <w:rsid w:val="004502AB"/>
    <w:rsid w:val="00456B53"/>
    <w:rsid w:val="00462114"/>
    <w:rsid w:val="00470711"/>
    <w:rsid w:val="0048189E"/>
    <w:rsid w:val="004A33E8"/>
    <w:rsid w:val="004B292F"/>
    <w:rsid w:val="004B2A7B"/>
    <w:rsid w:val="004D4D9C"/>
    <w:rsid w:val="004D50ED"/>
    <w:rsid w:val="004E038F"/>
    <w:rsid w:val="004E7C11"/>
    <w:rsid w:val="00500482"/>
    <w:rsid w:val="005048DA"/>
    <w:rsid w:val="00515B85"/>
    <w:rsid w:val="00515C28"/>
    <w:rsid w:val="00516DA7"/>
    <w:rsid w:val="00560360"/>
    <w:rsid w:val="00574B35"/>
    <w:rsid w:val="0058502F"/>
    <w:rsid w:val="005861FF"/>
    <w:rsid w:val="00592781"/>
    <w:rsid w:val="00592BD4"/>
    <w:rsid w:val="005C323D"/>
    <w:rsid w:val="005F21BA"/>
    <w:rsid w:val="005F4558"/>
    <w:rsid w:val="005F5721"/>
    <w:rsid w:val="005F5A66"/>
    <w:rsid w:val="006018DE"/>
    <w:rsid w:val="00605659"/>
    <w:rsid w:val="00606A91"/>
    <w:rsid w:val="00615E88"/>
    <w:rsid w:val="0062076B"/>
    <w:rsid w:val="006301FA"/>
    <w:rsid w:val="0064096A"/>
    <w:rsid w:val="0064542F"/>
    <w:rsid w:val="006547EE"/>
    <w:rsid w:val="006648E3"/>
    <w:rsid w:val="00667AF0"/>
    <w:rsid w:val="00676EA9"/>
    <w:rsid w:val="006777BA"/>
    <w:rsid w:val="00686AA2"/>
    <w:rsid w:val="00692431"/>
    <w:rsid w:val="00694022"/>
    <w:rsid w:val="00695FDB"/>
    <w:rsid w:val="006A2611"/>
    <w:rsid w:val="006A6710"/>
    <w:rsid w:val="006B46B0"/>
    <w:rsid w:val="006B6B2A"/>
    <w:rsid w:val="006C25FF"/>
    <w:rsid w:val="006D1FC4"/>
    <w:rsid w:val="006D2C66"/>
    <w:rsid w:val="006E7BC8"/>
    <w:rsid w:val="006F5236"/>
    <w:rsid w:val="007245C9"/>
    <w:rsid w:val="00732F9C"/>
    <w:rsid w:val="0075495A"/>
    <w:rsid w:val="0075503C"/>
    <w:rsid w:val="00793A36"/>
    <w:rsid w:val="007A39D1"/>
    <w:rsid w:val="007C4AB6"/>
    <w:rsid w:val="007D4475"/>
    <w:rsid w:val="007E3714"/>
    <w:rsid w:val="007E6875"/>
    <w:rsid w:val="007E7E6B"/>
    <w:rsid w:val="007F54AB"/>
    <w:rsid w:val="0080103C"/>
    <w:rsid w:val="0080264D"/>
    <w:rsid w:val="00822B8B"/>
    <w:rsid w:val="00830AE1"/>
    <w:rsid w:val="008340DE"/>
    <w:rsid w:val="00842EAB"/>
    <w:rsid w:val="00857AB6"/>
    <w:rsid w:val="0086742F"/>
    <w:rsid w:val="00872C65"/>
    <w:rsid w:val="008770F7"/>
    <w:rsid w:val="008816AC"/>
    <w:rsid w:val="00883155"/>
    <w:rsid w:val="00890FD0"/>
    <w:rsid w:val="00891370"/>
    <w:rsid w:val="008B38A5"/>
    <w:rsid w:val="008B45C5"/>
    <w:rsid w:val="008B5F19"/>
    <w:rsid w:val="008C6D60"/>
    <w:rsid w:val="008D144F"/>
    <w:rsid w:val="008D39C0"/>
    <w:rsid w:val="008D3D62"/>
    <w:rsid w:val="008E1D0D"/>
    <w:rsid w:val="008F0EFE"/>
    <w:rsid w:val="009124F9"/>
    <w:rsid w:val="0091596F"/>
    <w:rsid w:val="00920EBA"/>
    <w:rsid w:val="00947C2E"/>
    <w:rsid w:val="00952642"/>
    <w:rsid w:val="00961EDD"/>
    <w:rsid w:val="00973318"/>
    <w:rsid w:val="00983386"/>
    <w:rsid w:val="00984C2C"/>
    <w:rsid w:val="0099120C"/>
    <w:rsid w:val="009A1CB5"/>
    <w:rsid w:val="009D0B7E"/>
    <w:rsid w:val="009D4C0D"/>
    <w:rsid w:val="009D7270"/>
    <w:rsid w:val="009E1736"/>
    <w:rsid w:val="009F4A2A"/>
    <w:rsid w:val="009F54BE"/>
    <w:rsid w:val="00A147DB"/>
    <w:rsid w:val="00A1688A"/>
    <w:rsid w:val="00A27DAD"/>
    <w:rsid w:val="00A34ED7"/>
    <w:rsid w:val="00A45175"/>
    <w:rsid w:val="00A61A65"/>
    <w:rsid w:val="00A76E6F"/>
    <w:rsid w:val="00AB00CD"/>
    <w:rsid w:val="00AB51B0"/>
    <w:rsid w:val="00B0468A"/>
    <w:rsid w:val="00B066D2"/>
    <w:rsid w:val="00B20C08"/>
    <w:rsid w:val="00B24B06"/>
    <w:rsid w:val="00B326DF"/>
    <w:rsid w:val="00B40101"/>
    <w:rsid w:val="00B40691"/>
    <w:rsid w:val="00B564C9"/>
    <w:rsid w:val="00B62DBE"/>
    <w:rsid w:val="00B66F11"/>
    <w:rsid w:val="00B73670"/>
    <w:rsid w:val="00B96430"/>
    <w:rsid w:val="00B97F92"/>
    <w:rsid w:val="00BA0B3E"/>
    <w:rsid w:val="00BC1C61"/>
    <w:rsid w:val="00BD4F34"/>
    <w:rsid w:val="00BE4159"/>
    <w:rsid w:val="00BF32A3"/>
    <w:rsid w:val="00C002DF"/>
    <w:rsid w:val="00C05224"/>
    <w:rsid w:val="00C1445E"/>
    <w:rsid w:val="00C34D0A"/>
    <w:rsid w:val="00C446BF"/>
    <w:rsid w:val="00C47AA6"/>
    <w:rsid w:val="00C51A24"/>
    <w:rsid w:val="00C60FFB"/>
    <w:rsid w:val="00C91ABA"/>
    <w:rsid w:val="00CA1C73"/>
    <w:rsid w:val="00CA469F"/>
    <w:rsid w:val="00CA69AA"/>
    <w:rsid w:val="00CB023B"/>
    <w:rsid w:val="00CE6264"/>
    <w:rsid w:val="00CE796E"/>
    <w:rsid w:val="00CF6872"/>
    <w:rsid w:val="00D03CD5"/>
    <w:rsid w:val="00D1748A"/>
    <w:rsid w:val="00D21F41"/>
    <w:rsid w:val="00D40DC5"/>
    <w:rsid w:val="00D436E1"/>
    <w:rsid w:val="00D50025"/>
    <w:rsid w:val="00D50B13"/>
    <w:rsid w:val="00D5781E"/>
    <w:rsid w:val="00D6026C"/>
    <w:rsid w:val="00D60D9B"/>
    <w:rsid w:val="00D65D2C"/>
    <w:rsid w:val="00D973BA"/>
    <w:rsid w:val="00DA6A1C"/>
    <w:rsid w:val="00DC14B4"/>
    <w:rsid w:val="00DC6CD9"/>
    <w:rsid w:val="00DD0B3B"/>
    <w:rsid w:val="00DD2946"/>
    <w:rsid w:val="00DE2816"/>
    <w:rsid w:val="00DF69F7"/>
    <w:rsid w:val="00E04572"/>
    <w:rsid w:val="00E104C3"/>
    <w:rsid w:val="00E12AA6"/>
    <w:rsid w:val="00E2200F"/>
    <w:rsid w:val="00E267A1"/>
    <w:rsid w:val="00E34FCB"/>
    <w:rsid w:val="00E421DC"/>
    <w:rsid w:val="00E46D70"/>
    <w:rsid w:val="00E50529"/>
    <w:rsid w:val="00E5765E"/>
    <w:rsid w:val="00E730D8"/>
    <w:rsid w:val="00E83B62"/>
    <w:rsid w:val="00E95E56"/>
    <w:rsid w:val="00EA629A"/>
    <w:rsid w:val="00EB18A1"/>
    <w:rsid w:val="00EB715C"/>
    <w:rsid w:val="00EC5BB5"/>
    <w:rsid w:val="00EE25EA"/>
    <w:rsid w:val="00EE78FF"/>
    <w:rsid w:val="00EF1F32"/>
    <w:rsid w:val="00F25ACA"/>
    <w:rsid w:val="00F30433"/>
    <w:rsid w:val="00F333F0"/>
    <w:rsid w:val="00F35EE1"/>
    <w:rsid w:val="00F364F2"/>
    <w:rsid w:val="00F44070"/>
    <w:rsid w:val="00F45745"/>
    <w:rsid w:val="00F477BC"/>
    <w:rsid w:val="00F6005B"/>
    <w:rsid w:val="00F61FBE"/>
    <w:rsid w:val="00F73BE7"/>
    <w:rsid w:val="00F83EA9"/>
    <w:rsid w:val="00F85827"/>
    <w:rsid w:val="00F86502"/>
    <w:rsid w:val="00F8764C"/>
    <w:rsid w:val="00F947A0"/>
    <w:rsid w:val="00FA0923"/>
    <w:rsid w:val="00FC4DC3"/>
    <w:rsid w:val="00FE07D5"/>
    <w:rsid w:val="00FE6C66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BC29-0957-49F1-BC4C-13B6122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0A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D578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912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395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1748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A40A-BE5C-4A83-8D29-1FC7CA5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Макарова</dc:creator>
  <cp:keywords/>
  <dc:description/>
  <cp:lastModifiedBy>Вероника H.Шахматова</cp:lastModifiedBy>
  <cp:revision>6</cp:revision>
  <cp:lastPrinted>2024-12-13T07:42:00Z</cp:lastPrinted>
  <dcterms:created xsi:type="dcterms:W3CDTF">2024-12-13T08:15:00Z</dcterms:created>
  <dcterms:modified xsi:type="dcterms:W3CDTF">2024-12-19T04:35:00Z</dcterms:modified>
</cp:coreProperties>
</file>